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947B78" w14:paraId="15FB5406" w14:textId="77777777" w:rsidTr="002A19D0">
        <w:trPr>
          <w:trHeight w:val="567"/>
        </w:trPr>
        <w:tc>
          <w:tcPr>
            <w:tcW w:w="2268" w:type="dxa"/>
            <w:vAlign w:val="center"/>
          </w:tcPr>
          <w:p w14:paraId="15FB5404" w14:textId="77777777" w:rsidR="00B0556E" w:rsidRPr="00947B78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5FB5405" w14:textId="18EAC72D" w:rsidR="00B0556E" w:rsidRPr="00947B78" w:rsidRDefault="002D2090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Pythagoras’ Theorem and Trigonometry</w:t>
            </w:r>
          </w:p>
        </w:tc>
      </w:tr>
      <w:tr w:rsidR="00B0556E" w:rsidRPr="00947B78" w14:paraId="15FB540F" w14:textId="77777777" w:rsidTr="002A19D0">
        <w:trPr>
          <w:trHeight w:val="2268"/>
        </w:trPr>
        <w:tc>
          <w:tcPr>
            <w:tcW w:w="2268" w:type="dxa"/>
            <w:vAlign w:val="center"/>
          </w:tcPr>
          <w:p w14:paraId="15FB5407" w14:textId="77777777" w:rsidR="00B0556E" w:rsidRPr="00947B78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26C0571C" w14:textId="77777777" w:rsidR="002D2090" w:rsidRPr="00947B78" w:rsidRDefault="002D2090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Pythagoras’ Theorem</w:t>
            </w:r>
          </w:p>
          <w:p w14:paraId="14B1A694" w14:textId="0AADDB5B" w:rsidR="002D2090" w:rsidRPr="00947B78" w:rsidRDefault="002D2090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Exact trigonometric values</w:t>
            </w:r>
          </w:p>
          <w:p w14:paraId="4943E971" w14:textId="77777777" w:rsidR="002D2090" w:rsidRPr="00947B78" w:rsidRDefault="002D2090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SOH CAH TOA</w:t>
            </w:r>
          </w:p>
          <w:p w14:paraId="15FB540E" w14:textId="60721C39" w:rsidR="00FE269B" w:rsidRPr="00947B78" w:rsidRDefault="002D2090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Sine and cosine rules</w:t>
            </w:r>
          </w:p>
        </w:tc>
      </w:tr>
      <w:tr w:rsidR="002D2090" w:rsidRPr="00947B78" w14:paraId="15FB5412" w14:textId="77777777" w:rsidTr="002A19D0">
        <w:trPr>
          <w:trHeight w:val="1134"/>
        </w:trPr>
        <w:tc>
          <w:tcPr>
            <w:tcW w:w="2268" w:type="dxa"/>
            <w:vAlign w:val="center"/>
          </w:tcPr>
          <w:p w14:paraId="15FB5410" w14:textId="4D5F69FE" w:rsidR="002D2090" w:rsidRPr="00947B78" w:rsidRDefault="002D2090" w:rsidP="002D20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15FB5411" w14:textId="2F4B6EC7" w:rsidR="002D2090" w:rsidRPr="00947B78" w:rsidRDefault="002D2090" w:rsidP="002D20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 xml:space="preserve">Art/Design – architecture </w:t>
            </w:r>
          </w:p>
        </w:tc>
      </w:tr>
      <w:tr w:rsidR="002D2090" w:rsidRPr="00947B78" w14:paraId="15FB5417" w14:textId="77777777" w:rsidTr="002A19D0">
        <w:trPr>
          <w:trHeight w:val="1134"/>
        </w:trPr>
        <w:tc>
          <w:tcPr>
            <w:tcW w:w="2268" w:type="dxa"/>
            <w:vAlign w:val="center"/>
          </w:tcPr>
          <w:p w14:paraId="15FB5413" w14:textId="71D30ACC" w:rsidR="002D2090" w:rsidRPr="00947B78" w:rsidRDefault="002D2090" w:rsidP="002D20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2A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7B78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15FB5414" w14:textId="77777777" w:rsidR="002D2090" w:rsidRPr="00947B78" w:rsidRDefault="002D2090" w:rsidP="002D20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Worded problems/exam questions</w:t>
            </w:r>
          </w:p>
          <w:p w14:paraId="35FA7B5F" w14:textId="1A4D8464" w:rsidR="002D2090" w:rsidRPr="00947B78" w:rsidRDefault="002D2090" w:rsidP="002D20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 xml:space="preserve">Keywords displayed on all </w:t>
            </w:r>
            <w:proofErr w:type="spellStart"/>
            <w:r w:rsidRPr="00947B78">
              <w:rPr>
                <w:rFonts w:ascii="Arial" w:hAnsi="Arial" w:cs="Arial"/>
                <w:sz w:val="24"/>
                <w:szCs w:val="24"/>
              </w:rPr>
              <w:t>PPts</w:t>
            </w:r>
            <w:proofErr w:type="spellEnd"/>
            <w:r w:rsidRPr="00947B78">
              <w:rPr>
                <w:rFonts w:ascii="Arial" w:hAnsi="Arial" w:cs="Arial"/>
                <w:sz w:val="24"/>
                <w:szCs w:val="24"/>
              </w:rPr>
              <w:t xml:space="preserve"> – triangle, right angle, SOH CAH TOA, sine, cosine, tangent, area, Pythagoras’ Theorem, 2D, 3D, line, plane, side, angle</w:t>
            </w:r>
          </w:p>
          <w:p w14:paraId="15FB5416" w14:textId="655BB9BC" w:rsidR="002D2090" w:rsidRPr="00947B78" w:rsidRDefault="002D2090" w:rsidP="002D20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Written plenaries</w:t>
            </w:r>
          </w:p>
        </w:tc>
      </w:tr>
    </w:tbl>
    <w:p w14:paraId="15FB5418" w14:textId="77777777" w:rsidR="00B0556E" w:rsidRPr="00947B78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4E267B" w:rsidRPr="00947B78" w14:paraId="15FB5421" w14:textId="77777777" w:rsidTr="004E267B">
        <w:trPr>
          <w:trHeight w:val="567"/>
        </w:trPr>
        <w:tc>
          <w:tcPr>
            <w:tcW w:w="2268" w:type="dxa"/>
            <w:vAlign w:val="center"/>
          </w:tcPr>
          <w:p w14:paraId="15FB541D" w14:textId="77777777" w:rsidR="004E267B" w:rsidRPr="00947B78" w:rsidRDefault="004E267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5FB541E" w14:textId="77777777" w:rsidR="004E267B" w:rsidRPr="00947B78" w:rsidRDefault="004E267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5FB541F" w14:textId="77777777" w:rsidR="004E267B" w:rsidRPr="00947B78" w:rsidRDefault="004E267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4E267B" w:rsidRPr="00947B78" w14:paraId="15FB542B" w14:textId="77777777" w:rsidTr="004E267B">
        <w:trPr>
          <w:trHeight w:val="567"/>
        </w:trPr>
        <w:tc>
          <w:tcPr>
            <w:tcW w:w="2268" w:type="dxa"/>
            <w:vAlign w:val="center"/>
          </w:tcPr>
          <w:p w14:paraId="15FB5422" w14:textId="77777777" w:rsidR="004E267B" w:rsidRPr="00947B78" w:rsidRDefault="004E267B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26" w14:textId="4E2C1CA6" w:rsidR="004E267B" w:rsidRPr="00947B78" w:rsidRDefault="004E267B" w:rsidP="005D01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29" w14:textId="406B7BE3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67B" w:rsidRPr="00947B78" w14:paraId="15FB5430" w14:textId="77777777" w:rsidTr="004E267B">
        <w:trPr>
          <w:trHeight w:val="567"/>
        </w:trPr>
        <w:tc>
          <w:tcPr>
            <w:tcW w:w="2268" w:type="dxa"/>
            <w:vAlign w:val="center"/>
          </w:tcPr>
          <w:p w14:paraId="15FB542C" w14:textId="09F71F43" w:rsidR="004E267B" w:rsidRPr="00947B78" w:rsidRDefault="004E267B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2D" w14:textId="14488B56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2E" w14:textId="50FE9CFF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67B" w:rsidRPr="00947B78" w14:paraId="15FB5437" w14:textId="77777777" w:rsidTr="004E267B">
        <w:trPr>
          <w:trHeight w:val="567"/>
        </w:trPr>
        <w:tc>
          <w:tcPr>
            <w:tcW w:w="2268" w:type="dxa"/>
            <w:vAlign w:val="center"/>
          </w:tcPr>
          <w:p w14:paraId="15FB5431" w14:textId="073179B6" w:rsidR="004E267B" w:rsidRPr="00947B78" w:rsidRDefault="004E267B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34" w14:textId="69454E1F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35" w14:textId="0EEDE24C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67B" w:rsidRPr="00947B78" w14:paraId="15FB543F" w14:textId="77777777" w:rsidTr="004E267B">
        <w:trPr>
          <w:trHeight w:val="567"/>
        </w:trPr>
        <w:tc>
          <w:tcPr>
            <w:tcW w:w="2268" w:type="dxa"/>
            <w:vAlign w:val="center"/>
          </w:tcPr>
          <w:p w14:paraId="15FB5438" w14:textId="3D6E72DE" w:rsidR="004E267B" w:rsidRPr="00947B78" w:rsidRDefault="004E267B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3CE17155" w14:textId="77777777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Use Pythagoras’ Theorem to calculate the length of the hypotenuse of a right-angled triangle</w:t>
            </w:r>
          </w:p>
          <w:p w14:paraId="1671FC86" w14:textId="77777777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Use Pythagoras’ Theorem to calculate the length of any side of a right-angled triangle</w:t>
            </w:r>
          </w:p>
          <w:p w14:paraId="15FB543B" w14:textId="4E34CDF7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Use Pythagoras’ Theorem to calculate the height of an isosceles triangle</w:t>
            </w:r>
          </w:p>
        </w:tc>
        <w:tc>
          <w:tcPr>
            <w:tcW w:w="3969" w:type="dxa"/>
            <w:vAlign w:val="center"/>
          </w:tcPr>
          <w:p w14:paraId="78C9B2B6" w14:textId="20D0131B" w:rsidR="004E267B" w:rsidRDefault="008F0E2C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E267B" w:rsidRPr="008F0E2C">
                <w:rPr>
                  <w:rStyle w:val="Hyperlink"/>
                  <w:rFonts w:ascii="Arial" w:hAnsi="Arial" w:cs="Arial"/>
                  <w:sz w:val="24"/>
                  <w:szCs w:val="24"/>
                </w:rPr>
                <w:t>Pythagoras’ Theorem</w:t>
              </w:r>
            </w:hyperlink>
          </w:p>
          <w:p w14:paraId="2303009F" w14:textId="77777777" w:rsidR="004E267B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BAAFEE" w14:textId="77777777" w:rsidR="008F0E2C" w:rsidRDefault="008F0E2C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53B9E51" w14:textId="77777777" w:rsidR="004E267B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355901" w14:textId="77777777" w:rsidR="004E267B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A42B17" w14:textId="77777777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E6F9C58" w14:textId="77777777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CDE16B" w14:textId="77777777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4D8CAD" w14:textId="77777777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3D" w14:textId="17642AC6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67B" w:rsidRPr="00947B78" w14:paraId="15FB5447" w14:textId="77777777" w:rsidTr="004E267B">
        <w:trPr>
          <w:trHeight w:val="567"/>
        </w:trPr>
        <w:tc>
          <w:tcPr>
            <w:tcW w:w="2268" w:type="dxa"/>
            <w:vAlign w:val="center"/>
          </w:tcPr>
          <w:p w14:paraId="15FB5440" w14:textId="6CD9E694" w:rsidR="004E267B" w:rsidRPr="00947B78" w:rsidRDefault="004E267B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2C2EF508" w14:textId="77777777" w:rsidR="004E267B" w:rsidRPr="00947B78" w:rsidRDefault="004E267B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Find the distance between two coordinates</w:t>
            </w:r>
          </w:p>
          <w:p w14:paraId="07290AE5" w14:textId="77777777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Use Pythagoras’ Theorem in practical problems</w:t>
            </w:r>
          </w:p>
          <w:p w14:paraId="1EB03176" w14:textId="77777777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Use SOHCAHTOA to calculate missing sides and angles in right-angled triangles</w:t>
            </w:r>
          </w:p>
          <w:p w14:paraId="15FB5443" w14:textId="5874744F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Know the exact values of sine, cosine and tangent at key angles (0, 30, 45, 60, 90 degrees)</w:t>
            </w:r>
          </w:p>
        </w:tc>
        <w:tc>
          <w:tcPr>
            <w:tcW w:w="3969" w:type="dxa"/>
            <w:vAlign w:val="center"/>
          </w:tcPr>
          <w:p w14:paraId="64C1F6A6" w14:textId="0C6FE40D" w:rsidR="004E267B" w:rsidRDefault="008F0E2C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E267B" w:rsidRPr="008F0E2C">
                <w:rPr>
                  <w:rStyle w:val="Hyperlink"/>
                  <w:rFonts w:ascii="Arial" w:hAnsi="Arial" w:cs="Arial"/>
                  <w:sz w:val="24"/>
                  <w:szCs w:val="24"/>
                </w:rPr>
                <w:t>Pythagoras’ Theorem</w:t>
              </w:r>
            </w:hyperlink>
          </w:p>
          <w:p w14:paraId="07308E9F" w14:textId="77777777" w:rsidR="004E267B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7E060B" w14:textId="77777777" w:rsidR="008F0E2C" w:rsidRDefault="008F0E2C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DC13B8" w14:textId="77777777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FB9B60E" w14:textId="434237BE" w:rsidR="004E267B" w:rsidRPr="00947B78" w:rsidRDefault="008F0E2C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E267B" w:rsidRPr="008F0E2C">
                <w:rPr>
                  <w:rStyle w:val="Hyperlink"/>
                  <w:rFonts w:ascii="Arial" w:hAnsi="Arial" w:cs="Arial"/>
                  <w:sz w:val="24"/>
                  <w:szCs w:val="24"/>
                </w:rPr>
                <w:t>SOHCAHTOA (trigonometry)</w:t>
              </w:r>
            </w:hyperlink>
          </w:p>
          <w:p w14:paraId="5D376EEE" w14:textId="69DA08CF" w:rsidR="004E267B" w:rsidRDefault="008F0E2C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E267B" w:rsidRPr="008F0E2C">
                <w:rPr>
                  <w:rStyle w:val="Hyperlink"/>
                  <w:rFonts w:ascii="Arial" w:hAnsi="Arial" w:cs="Arial"/>
                  <w:sz w:val="24"/>
                  <w:szCs w:val="24"/>
                </w:rPr>
                <w:t>Exact trigonometry values and trigonometric graphs</w:t>
              </w:r>
            </w:hyperlink>
          </w:p>
          <w:p w14:paraId="7D16063D" w14:textId="77777777" w:rsidR="004E267B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FA6026" w14:textId="77777777" w:rsidR="004E267B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45" w14:textId="1A182F14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67B" w:rsidRPr="00947B78" w14:paraId="15FB544C" w14:textId="77777777" w:rsidTr="004E267B">
        <w:trPr>
          <w:trHeight w:val="567"/>
        </w:trPr>
        <w:tc>
          <w:tcPr>
            <w:tcW w:w="2268" w:type="dxa"/>
            <w:vAlign w:val="center"/>
          </w:tcPr>
          <w:p w14:paraId="15FB5448" w14:textId="428A3A49" w:rsidR="004E267B" w:rsidRPr="00947B78" w:rsidRDefault="004E267B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623DCFE0" w14:textId="77777777" w:rsidR="004E267B" w:rsidRPr="00947B78" w:rsidRDefault="004E267B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Use Pythagoras’ Theorem in 3D</w:t>
            </w:r>
          </w:p>
          <w:p w14:paraId="5360BCBE" w14:textId="77777777" w:rsidR="004E267B" w:rsidRPr="00947B78" w:rsidRDefault="004E267B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AC6AEB" w14:textId="77777777" w:rsidR="004E267B" w:rsidRPr="00947B78" w:rsidRDefault="004E267B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lastRenderedPageBreak/>
              <w:t>Find the angle between a line and a plane</w:t>
            </w:r>
          </w:p>
          <w:p w14:paraId="15FB5449" w14:textId="67FCAD94" w:rsidR="004E267B" w:rsidRPr="00947B78" w:rsidRDefault="004E267B" w:rsidP="00933A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Use the formula for area of a non-right-angled triangle</w:t>
            </w:r>
          </w:p>
        </w:tc>
        <w:tc>
          <w:tcPr>
            <w:tcW w:w="3969" w:type="dxa"/>
            <w:vAlign w:val="center"/>
          </w:tcPr>
          <w:p w14:paraId="2DEB8ECD" w14:textId="0EC11A84" w:rsidR="004E267B" w:rsidRPr="00947B78" w:rsidRDefault="008F0E2C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4E267B" w:rsidRPr="008F0E2C">
                <w:rPr>
                  <w:rStyle w:val="Hyperlink"/>
                  <w:rFonts w:ascii="Arial" w:hAnsi="Arial" w:cs="Arial"/>
                  <w:sz w:val="24"/>
                  <w:szCs w:val="24"/>
                </w:rPr>
                <w:t>Pythagoras’ Theorem</w:t>
              </w:r>
            </w:hyperlink>
          </w:p>
          <w:p w14:paraId="51ED6F41" w14:textId="77777777" w:rsidR="004E267B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71AB437" w14:textId="77777777" w:rsidR="008F0E2C" w:rsidRPr="00947B78" w:rsidRDefault="008F0E2C" w:rsidP="008F0E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8F0E2C">
                <w:rPr>
                  <w:rStyle w:val="Hyperlink"/>
                  <w:rFonts w:ascii="Arial" w:hAnsi="Arial" w:cs="Arial"/>
                  <w:sz w:val="24"/>
                  <w:szCs w:val="24"/>
                </w:rPr>
                <w:t>SOHCAHTOA (trigonometry)</w:t>
              </w:r>
            </w:hyperlink>
          </w:p>
          <w:p w14:paraId="212303AF" w14:textId="77777777" w:rsidR="008F0E2C" w:rsidRDefault="008F0E2C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4A" w14:textId="0132EA61" w:rsidR="004E267B" w:rsidRPr="00947B78" w:rsidRDefault="008F0E2C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4E267B" w:rsidRPr="008F0E2C">
                <w:rPr>
                  <w:rStyle w:val="Hyperlink"/>
                  <w:rFonts w:ascii="Arial" w:hAnsi="Arial" w:cs="Arial"/>
                  <w:sz w:val="24"/>
                  <w:szCs w:val="24"/>
                </w:rPr>
                <w:t>Area of non-right-angled triangles (½ a b sin C)</w:t>
              </w:r>
            </w:hyperlink>
          </w:p>
        </w:tc>
      </w:tr>
      <w:tr w:rsidR="004E267B" w:rsidRPr="00947B78" w14:paraId="15FB5453" w14:textId="77777777" w:rsidTr="004E267B">
        <w:trPr>
          <w:trHeight w:val="567"/>
        </w:trPr>
        <w:tc>
          <w:tcPr>
            <w:tcW w:w="2268" w:type="dxa"/>
            <w:vAlign w:val="center"/>
          </w:tcPr>
          <w:p w14:paraId="15FB544D" w14:textId="77777777" w:rsidR="004E267B" w:rsidRPr="00947B78" w:rsidRDefault="004E267B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14:paraId="55ED8D55" w14:textId="77777777" w:rsidR="004E267B" w:rsidRPr="00947B78" w:rsidRDefault="004E267B" w:rsidP="003503EE">
            <w:pPr>
              <w:pStyle w:val="NoSpacing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47B78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Use the sine rule to find missing sides and angles in non-right-angled triangles</w:t>
            </w:r>
          </w:p>
          <w:p w14:paraId="15FB544F" w14:textId="1553E0CE" w:rsidR="004E267B" w:rsidRPr="00947B78" w:rsidRDefault="004E267B" w:rsidP="003503EE">
            <w:pPr>
              <w:pStyle w:val="NoSpacing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947B78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Use the cosine rule to find missing sides and angles in non-right-angled triangles.</w:t>
            </w:r>
          </w:p>
        </w:tc>
        <w:tc>
          <w:tcPr>
            <w:tcW w:w="3969" w:type="dxa"/>
            <w:vAlign w:val="center"/>
          </w:tcPr>
          <w:p w14:paraId="19461057" w14:textId="5CA57D69" w:rsidR="004E267B" w:rsidRPr="008F0E2C" w:rsidRDefault="008F0E2C" w:rsidP="00E37FB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"https://www.piximaths.co.uk/sineandcosinerules"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E267B" w:rsidRPr="008F0E2C">
              <w:rPr>
                <w:rStyle w:val="Hyperlink"/>
                <w:rFonts w:ascii="Arial" w:hAnsi="Arial" w:cs="Arial"/>
                <w:sz w:val="24"/>
                <w:szCs w:val="24"/>
              </w:rPr>
              <w:t>Sine rule</w:t>
            </w:r>
          </w:p>
          <w:p w14:paraId="3FBF8BE9" w14:textId="77777777" w:rsidR="004E267B" w:rsidRPr="008F0E2C" w:rsidRDefault="004E267B" w:rsidP="00E37FB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7920D11" w14:textId="77777777" w:rsidR="004E267B" w:rsidRPr="008F0E2C" w:rsidRDefault="004E267B" w:rsidP="00E37FB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90C2AA1" w14:textId="77777777" w:rsidR="004E267B" w:rsidRPr="008F0E2C" w:rsidRDefault="004E267B" w:rsidP="00E37FBA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8F0E2C">
              <w:rPr>
                <w:rStyle w:val="Hyperlink"/>
                <w:rFonts w:ascii="Arial" w:hAnsi="Arial" w:cs="Arial"/>
                <w:sz w:val="24"/>
                <w:szCs w:val="24"/>
              </w:rPr>
              <w:t>Cosine rule</w:t>
            </w:r>
          </w:p>
          <w:p w14:paraId="32674A87" w14:textId="7CBC56DE" w:rsidR="004E267B" w:rsidRPr="00947B78" w:rsidRDefault="008F0E2C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FB5451" w14:textId="189FA6EC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67B" w:rsidRPr="00947B78" w14:paraId="15FB545A" w14:textId="77777777" w:rsidTr="004E267B">
        <w:trPr>
          <w:trHeight w:val="567"/>
        </w:trPr>
        <w:tc>
          <w:tcPr>
            <w:tcW w:w="2268" w:type="dxa"/>
            <w:vAlign w:val="center"/>
          </w:tcPr>
          <w:p w14:paraId="15FB5454" w14:textId="72CC3A14" w:rsidR="004E267B" w:rsidRPr="00947B78" w:rsidRDefault="004E267B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2BB13E7" w14:textId="77777777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Understand when to use sine or cosine rule</w:t>
            </w:r>
          </w:p>
          <w:p w14:paraId="6725302B" w14:textId="77777777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>Sketch the graphs of:</w:t>
            </w:r>
          </w:p>
          <w:p w14:paraId="116C3272" w14:textId="77777777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 xml:space="preserve"> - y = sin x</w:t>
            </w:r>
          </w:p>
          <w:p w14:paraId="3C829287" w14:textId="77777777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 xml:space="preserve"> - y = cos x</w:t>
            </w:r>
          </w:p>
          <w:p w14:paraId="15FB5456" w14:textId="783C1E21" w:rsidR="004E267B" w:rsidRPr="00947B78" w:rsidRDefault="004E267B" w:rsidP="002E133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7B78">
              <w:rPr>
                <w:rFonts w:ascii="Arial" w:hAnsi="Arial" w:cs="Arial"/>
                <w:sz w:val="24"/>
                <w:szCs w:val="24"/>
              </w:rPr>
              <w:t xml:space="preserve"> - y = tan x</w:t>
            </w:r>
          </w:p>
        </w:tc>
        <w:tc>
          <w:tcPr>
            <w:tcW w:w="3969" w:type="dxa"/>
            <w:vAlign w:val="center"/>
          </w:tcPr>
          <w:p w14:paraId="52FE1E5B" w14:textId="79FA7138" w:rsidR="004E267B" w:rsidRPr="00947B78" w:rsidRDefault="008F0E2C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4E267B" w:rsidRPr="008F0E2C">
                <w:rPr>
                  <w:rStyle w:val="Hyperlink"/>
                  <w:rFonts w:ascii="Arial" w:hAnsi="Arial" w:cs="Arial"/>
                  <w:sz w:val="24"/>
                  <w:szCs w:val="24"/>
                </w:rPr>
                <w:t>Trigonometry review (higher)</w:t>
              </w:r>
            </w:hyperlink>
            <w:bookmarkStart w:id="0" w:name="_GoBack"/>
            <w:bookmarkEnd w:id="0"/>
          </w:p>
          <w:p w14:paraId="376D2A7D" w14:textId="77777777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96A322" w14:textId="189F620E" w:rsidR="004E267B" w:rsidRDefault="008F0E2C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4E267B" w:rsidRPr="008F0E2C">
                <w:rPr>
                  <w:rStyle w:val="Hyperlink"/>
                  <w:rFonts w:ascii="Arial" w:hAnsi="Arial" w:cs="Arial"/>
                  <w:sz w:val="24"/>
                  <w:szCs w:val="24"/>
                </w:rPr>
                <w:t>Exact trigonometry values and trigonometric graphs</w:t>
              </w:r>
            </w:hyperlink>
          </w:p>
          <w:p w14:paraId="4DCB8E11" w14:textId="77777777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58" w14:textId="0EFD279F" w:rsidR="004E267B" w:rsidRPr="00947B78" w:rsidRDefault="004E267B" w:rsidP="00E37F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67B" w:rsidRPr="00947B78" w14:paraId="15FB545F" w14:textId="77777777" w:rsidTr="004E267B">
        <w:trPr>
          <w:trHeight w:val="567"/>
        </w:trPr>
        <w:tc>
          <w:tcPr>
            <w:tcW w:w="2268" w:type="dxa"/>
            <w:vAlign w:val="center"/>
          </w:tcPr>
          <w:p w14:paraId="15FB545B" w14:textId="79DF6751" w:rsidR="004E267B" w:rsidRPr="00947B78" w:rsidRDefault="004E267B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47B7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C" w14:textId="6EB4A265" w:rsidR="004E267B" w:rsidRPr="00947B78" w:rsidRDefault="004E267B" w:rsidP="00EA12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D" w14:textId="5D59D800" w:rsidR="004E267B" w:rsidRPr="00947B78" w:rsidRDefault="004E267B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B5460" w14:textId="05D387AD" w:rsidR="00B0556E" w:rsidRPr="00947B78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947B78" w:rsidSect="004E267B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C0EDD" w14:textId="77777777" w:rsidR="007D2292" w:rsidRDefault="007D2292" w:rsidP="00B0556E">
      <w:pPr>
        <w:spacing w:after="0" w:line="240" w:lineRule="auto"/>
      </w:pPr>
      <w:r>
        <w:separator/>
      </w:r>
    </w:p>
  </w:endnote>
  <w:endnote w:type="continuationSeparator" w:id="0">
    <w:p w14:paraId="169880AE" w14:textId="77777777" w:rsidR="007D2292" w:rsidRDefault="007D2292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CCD52" w14:textId="77777777" w:rsidR="007D2292" w:rsidRDefault="007D2292" w:rsidP="00B0556E">
      <w:pPr>
        <w:spacing w:after="0" w:line="240" w:lineRule="auto"/>
      </w:pPr>
      <w:r>
        <w:separator/>
      </w:r>
    </w:p>
  </w:footnote>
  <w:footnote w:type="continuationSeparator" w:id="0">
    <w:p w14:paraId="2483D54C" w14:textId="77777777" w:rsidR="007D2292" w:rsidRDefault="007D2292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B5465" w14:textId="7D467139" w:rsidR="00B0556E" w:rsidRDefault="00947B78" w:rsidP="00947B78">
    <w:pPr>
      <w:pStyle w:val="Header"/>
      <w:jc w:val="right"/>
    </w:pPr>
    <w:r>
      <w:rPr>
        <w:noProof/>
        <w:lang w:eastAsia="en-GB"/>
      </w:rPr>
      <w:drawing>
        <wp:inline distT="0" distB="0" distL="0" distR="0" wp14:anchorId="12729810" wp14:editId="51405722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0B37"/>
    <w:multiLevelType w:val="hybridMultilevel"/>
    <w:tmpl w:val="DE82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1787D"/>
    <w:multiLevelType w:val="hybridMultilevel"/>
    <w:tmpl w:val="311C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51D19"/>
    <w:multiLevelType w:val="hybridMultilevel"/>
    <w:tmpl w:val="17B845BC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E03D6"/>
    <w:multiLevelType w:val="hybridMultilevel"/>
    <w:tmpl w:val="A9FA6336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50F01"/>
    <w:multiLevelType w:val="hybridMultilevel"/>
    <w:tmpl w:val="A140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C4AE2"/>
    <w:multiLevelType w:val="hybridMultilevel"/>
    <w:tmpl w:val="CFD4AC4A"/>
    <w:lvl w:ilvl="0" w:tplc="1CBA8EBA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104255"/>
    <w:rsid w:val="002A19D0"/>
    <w:rsid w:val="002D2090"/>
    <w:rsid w:val="002E0C0D"/>
    <w:rsid w:val="002E1334"/>
    <w:rsid w:val="003503EE"/>
    <w:rsid w:val="004D493F"/>
    <w:rsid w:val="004E267B"/>
    <w:rsid w:val="0051427E"/>
    <w:rsid w:val="005D0184"/>
    <w:rsid w:val="006C740E"/>
    <w:rsid w:val="00753451"/>
    <w:rsid w:val="007D2292"/>
    <w:rsid w:val="007E7FB8"/>
    <w:rsid w:val="008E302C"/>
    <w:rsid w:val="008F0E2C"/>
    <w:rsid w:val="00933A6C"/>
    <w:rsid w:val="00947B78"/>
    <w:rsid w:val="00B0556E"/>
    <w:rsid w:val="00B45C8C"/>
    <w:rsid w:val="00BB2AE8"/>
    <w:rsid w:val="00C1635A"/>
    <w:rsid w:val="00CE3DB7"/>
    <w:rsid w:val="00DC16C2"/>
    <w:rsid w:val="00DE4120"/>
    <w:rsid w:val="00E37FBA"/>
    <w:rsid w:val="00EA12D3"/>
    <w:rsid w:val="00ED78EA"/>
    <w:rsid w:val="00F212A3"/>
    <w:rsid w:val="00FB7A6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53FC"/>
  <w15:chartTrackingRefBased/>
  <w15:docId w15:val="{DB2EA388-6FED-4478-AAEE-1CF1FA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iximaths.co.uk/exact-values-of-trigonometry" TargetMode="External"/><Relationship Id="rId18" Type="http://schemas.openxmlformats.org/officeDocument/2006/relationships/hyperlink" Target="https://www.piximaths.co.uk/exact-values-of-trigonometr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iximaths.co.uk/sohcahtoa" TargetMode="External"/><Relationship Id="rId17" Type="http://schemas.openxmlformats.org/officeDocument/2006/relationships/hyperlink" Target="https://www.piximaths.co.uk/trigonometry-re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iximaths.co.uk/sineandcosineru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ximaths.co.uk/pythagoras-theore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iximaths.co.uk/sohcahtoa" TargetMode="External"/><Relationship Id="rId10" Type="http://schemas.openxmlformats.org/officeDocument/2006/relationships/hyperlink" Target="https://www.piximaths.co.uk/pythagoras-theore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iximaths.co.uk/pythagoras-theor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681D6-FD3E-406D-929D-8CC821959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973F3-0861-42A5-99B8-0CCA76015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15B3E-3DB0-48D3-A3B8-CA7C407B6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6CEAB963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4</cp:revision>
  <dcterms:created xsi:type="dcterms:W3CDTF">2016-11-10T21:40:00Z</dcterms:created>
  <dcterms:modified xsi:type="dcterms:W3CDTF">2017-03-28T09:18:00Z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