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592E3018" w:rsidR="00770B6E" w:rsidRPr="00BB3AA7" w:rsidRDefault="00BB3AA7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6AAF62" wp14:editId="5B8C9F10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BB3AA7">
        <w:rPr>
          <w:rFonts w:ascii="Arial" w:hAnsi="Arial" w:cs="Arial"/>
          <w:b/>
          <w:u w:val="single"/>
        </w:rPr>
        <w:t xml:space="preserve"> Assessment Sheet –</w:t>
      </w:r>
      <w:r w:rsidR="00ED3ED7" w:rsidRPr="00BB3AA7">
        <w:rPr>
          <w:rFonts w:ascii="Arial" w:hAnsi="Arial" w:cs="Arial"/>
          <w:b/>
          <w:u w:val="single"/>
        </w:rPr>
        <w:t xml:space="preserve"> </w:t>
      </w:r>
      <w:r w:rsidR="00EF1D15" w:rsidRPr="00BB3AA7">
        <w:rPr>
          <w:rFonts w:ascii="Arial" w:hAnsi="Arial" w:cs="Arial"/>
          <w:b/>
          <w:u w:val="single"/>
        </w:rPr>
        <w:t>Simplifying and Substituting</w:t>
      </w:r>
    </w:p>
    <w:p w14:paraId="33BD3277" w14:textId="77777777" w:rsidR="00770B6E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BB3AA7" w:rsidRPr="00EF5EDA" w14:paraId="195716C8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64484FA2" w14:textId="77777777" w:rsidR="00BB3AA7" w:rsidRPr="00EF5EDA" w:rsidRDefault="00BB3AA7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4523F76E" w14:textId="77777777" w:rsidR="00BB3AA7" w:rsidRPr="00EF5EDA" w:rsidRDefault="00BB3AA7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0FD8214A" w14:textId="77777777" w:rsidR="00BB3AA7" w:rsidRPr="00EF5EDA" w:rsidRDefault="00BB3AA7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7181BDB1" w14:textId="77777777" w:rsidR="00BB3AA7" w:rsidRPr="00EF5EDA" w:rsidRDefault="00BB3AA7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BB3AA7" w:rsidRPr="00EF5EDA" w14:paraId="6A7AEDF4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3D11A44A" w14:textId="77777777" w:rsidR="00BB3AA7" w:rsidRPr="00EF5EDA" w:rsidRDefault="00BB3AA7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8D8761C" w14:textId="77777777" w:rsidR="00BB3AA7" w:rsidRPr="00EF5EDA" w:rsidRDefault="00BB3AA7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5337F819" w14:textId="77777777" w:rsidR="00BB3AA7" w:rsidRPr="00EF5EDA" w:rsidRDefault="00BB3AA7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535AE73" w14:textId="77777777" w:rsidR="00BB3AA7" w:rsidRPr="00EF5EDA" w:rsidRDefault="00BB3AA7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177243AD" w14:textId="77777777" w:rsidR="00BB3AA7" w:rsidRPr="00EF5EDA" w:rsidRDefault="00BB3AA7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59B0BC8" w14:textId="77777777" w:rsidR="00BB3AA7" w:rsidRPr="00EF5EDA" w:rsidRDefault="00BB3AA7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781FB984" w14:textId="77777777" w:rsidR="00BB3AA7" w:rsidRPr="00EF5EDA" w:rsidRDefault="00BB3AA7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41CF031" w14:textId="77777777" w:rsidR="00BB3AA7" w:rsidRPr="00EF5EDA" w:rsidRDefault="00BB3AA7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15376FBB" w14:textId="77777777" w:rsidR="00BB3AA7" w:rsidRPr="00EF5EDA" w:rsidRDefault="00BB3AA7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0AC60A04" w14:textId="77777777" w:rsidR="00BB3AA7" w:rsidRPr="00EF5EDA" w:rsidRDefault="00BB3AA7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BB3AA7" w:rsidRPr="00EF5EDA" w14:paraId="4B61425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90793D1" w14:textId="76A6AB89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Substitute numbers into a formula.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2BE7B2B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087C39C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3683135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F34A08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10073C8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9666D5E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97E5AFC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F753E7D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FEB27C4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0E99F5C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D3A45DD" w14:textId="3BDB80E4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Simplify expressions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F9715B6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228CCA6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23FB493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FF550E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E6EB1E7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7ABF77B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B422099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2E94B3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AF89C88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33C8D33F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376D478" w14:textId="00320240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Expand single brackets.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0C1DF21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899BF2A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D47A7B7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0FA022D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2326B5D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34DA1BC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4425FB1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15E048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EE1B424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4649F0B1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A5CEFA1" w14:textId="4FD33E13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Factorise single brackets.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A61C1DE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35714FA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ECC7E8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61FEF37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22904D2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AAABF3C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3773D8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0816BD8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0130F98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3A560FC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DA3922A" w14:textId="27D8AB86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Expand quadratics.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72B2343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CF47830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9B3A1C8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B522F0D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AE3E4C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3CD9FE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27D5949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DD7079C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D4BA717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61677D98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F80F72C" w14:textId="3E390248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Factorise quadratics in the form ax² + bx + c = 0 where a = 1.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1973284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079E27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F2F53B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9B6C321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368BC01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401453B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FC9E496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F534DF2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9E215B5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4B06592B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93116E0" w14:textId="2C194C63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Recognise and factorise the difference of two squares.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B478F80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35912B8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B2FE200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6FE0CF0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B43459B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ED20CD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B449E61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27CC123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70A23A6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79F6D96A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CBDFFE6" w14:textId="61944FB3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Factorise quadratics in the form ax² + bx + c = 0 where a &gt; 1.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00F0541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B495B43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83F1293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6B86759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B6181EB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6C2043D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C297945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E1E0F20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2372E44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3ADD6DFF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7EA45BA" w14:textId="11C268C9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Simplify algebraic fractions that involve factorising.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181AFF6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7483D78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96AFAE9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828A013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991D42A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A85323D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2E525F9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BEEBD2A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0DBC9E6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2EE32F3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B1D8B39" w14:textId="6A3AA9EE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Expand products of more than two binomials.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77308B5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3220376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AEB9B70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BB6DBCD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11AFF39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3BDE695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7439070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608E166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DBBF642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6294730A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07998BF" w14:textId="6795F12A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Interpret the reverse process as the ‘inverse function’.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3E5B846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DB0395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3256722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CF274DF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C7A499A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A669ACC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D4D55B5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ADDD32C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AFB37B3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AA7" w:rsidRPr="00EF5EDA" w14:paraId="40C9C28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2A7E06C" w14:textId="241B01DA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</w:rPr>
            </w:pPr>
            <w:r w:rsidRPr="00BB3AA7">
              <w:rPr>
                <w:rFonts w:ascii="Arial" w:hAnsi="Arial" w:cs="Arial"/>
                <w:sz w:val="18"/>
              </w:rPr>
              <w:t>Interpret the succession of two functions as a ‘composite function’.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D593945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2F6E215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44C2D8D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97C3FAE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EA3DEAA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FA1DB53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F67E880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04F5F2D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00311AB" w14:textId="77777777" w:rsidR="00BB3AA7" w:rsidRPr="00EF5EDA" w:rsidRDefault="00BB3AA7" w:rsidP="00BB3A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F32F2C" w:rsidRPr="00BB3AA7" w:rsidRDefault="00F32F2C" w:rsidP="00770B6E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78EDBA75" w14:textId="77777777" w:rsidR="00CC2921" w:rsidRPr="00BB3AA7" w:rsidRDefault="00CC2921" w:rsidP="00770B6E">
      <w:pPr>
        <w:pStyle w:val="NoSpacing"/>
        <w:rPr>
          <w:rFonts w:ascii="Arial" w:hAnsi="Arial" w:cs="Arial"/>
        </w:rPr>
      </w:pPr>
    </w:p>
    <w:sectPr w:rsidR="00CC2921" w:rsidRPr="00BB3AA7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1E52F" w14:textId="77777777" w:rsidR="00BB3AA7" w:rsidRDefault="00BB3AA7" w:rsidP="00BB3AA7">
      <w:pPr>
        <w:spacing w:after="0" w:line="240" w:lineRule="auto"/>
      </w:pPr>
      <w:r>
        <w:separator/>
      </w:r>
    </w:p>
  </w:endnote>
  <w:endnote w:type="continuationSeparator" w:id="0">
    <w:p w14:paraId="70608AE7" w14:textId="77777777" w:rsidR="00BB3AA7" w:rsidRDefault="00BB3AA7" w:rsidP="00BB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BE5C" w14:textId="77777777" w:rsidR="00BB3AA7" w:rsidRDefault="00BB3AA7" w:rsidP="00BB3AA7">
      <w:pPr>
        <w:spacing w:after="0" w:line="240" w:lineRule="auto"/>
      </w:pPr>
      <w:r>
        <w:separator/>
      </w:r>
    </w:p>
  </w:footnote>
  <w:footnote w:type="continuationSeparator" w:id="0">
    <w:p w14:paraId="18753041" w14:textId="77777777" w:rsidR="00BB3AA7" w:rsidRDefault="00BB3AA7" w:rsidP="00BB3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1630C5"/>
    <w:rsid w:val="00200564"/>
    <w:rsid w:val="002A77AF"/>
    <w:rsid w:val="00331B20"/>
    <w:rsid w:val="004177C5"/>
    <w:rsid w:val="00442D05"/>
    <w:rsid w:val="004641F9"/>
    <w:rsid w:val="004A0ED3"/>
    <w:rsid w:val="004C7CB7"/>
    <w:rsid w:val="006647B1"/>
    <w:rsid w:val="006E289D"/>
    <w:rsid w:val="00770B6E"/>
    <w:rsid w:val="00776CFF"/>
    <w:rsid w:val="00BB3AA7"/>
    <w:rsid w:val="00BC2C1A"/>
    <w:rsid w:val="00CC2921"/>
    <w:rsid w:val="00E45C93"/>
    <w:rsid w:val="00ED3ED7"/>
    <w:rsid w:val="00EF037A"/>
    <w:rsid w:val="00EF1D15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A7"/>
  </w:style>
  <w:style w:type="paragraph" w:styleId="Footer">
    <w:name w:val="footer"/>
    <w:basedOn w:val="Normal"/>
    <w:link w:val="FooterChar"/>
    <w:uiPriority w:val="99"/>
    <w:unhideWhenUsed/>
    <w:rsid w:val="00BB3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5ECDA-1B99-42D9-86F8-63E1CB4D114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f864f35b-862f-415f-8c45-f63899e63674"/>
    <ds:schemaRef ds:uri="557e22d3-7b3f-4e7c-8253-1b6f825f5a4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1c33754-1f42-40bd-8463-e9c6275dfdf6"/>
  </ds:schemaRefs>
</ds:datastoreItem>
</file>

<file path=customXml/itemProps2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69352-82C3-4758-8A7F-FE79C3CA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2017-01-12T10:53:00Z</dcterms:created>
  <dcterms:modified xsi:type="dcterms:W3CDTF">2017-06-27T12:10:00Z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