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A92" w:rsidRPr="00070A92" w:rsidRDefault="00070A92" w:rsidP="00070A92">
      <w:pPr>
        <w:pStyle w:val="NoSpacing"/>
        <w:jc w:val="center"/>
        <w:rPr>
          <w:rFonts w:ascii="Arial" w:hAnsi="Arial" w:cs="Arial"/>
        </w:rPr>
      </w:pPr>
    </w:p>
    <w:p w:rsidR="00070A92" w:rsidRPr="00070A92" w:rsidRDefault="00C725ED" w:rsidP="00070A92">
      <w:pPr>
        <w:pStyle w:val="NoSpacing"/>
        <w:jc w:val="center"/>
        <w:rPr>
          <w:rFonts w:ascii="Arial" w:hAnsi="Arial" w:cs="Arial"/>
        </w:rPr>
      </w:pPr>
      <w:r w:rsidRPr="00070A92">
        <w:rPr>
          <w:rFonts w:ascii="Arial" w:hAnsi="Arial" w:cs="Arial"/>
          <w:noProof/>
          <w:lang w:eastAsia="en-GB"/>
        </w:rPr>
        <w:drawing>
          <wp:inline distT="0" distB="0" distL="0" distR="0">
            <wp:extent cx="2845042" cy="18313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xiMaths.PNG"/>
                    <pic:cNvPicPr/>
                  </pic:nvPicPr>
                  <pic:blipFill rotWithShape="1">
                    <a:blip r:embed="rId7">
                      <a:extLst>
                        <a:ext uri="{28A0092B-C50C-407E-A947-70E740481C1C}">
                          <a14:useLocalDpi xmlns:a14="http://schemas.microsoft.com/office/drawing/2010/main" val="0"/>
                        </a:ext>
                      </a:extLst>
                    </a:blip>
                    <a:srcRect l="813" t="1162" b="2326"/>
                    <a:stretch/>
                  </pic:blipFill>
                  <pic:spPr bwMode="auto">
                    <a:xfrm>
                      <a:off x="0" y="0"/>
                      <a:ext cx="2854520" cy="1837441"/>
                    </a:xfrm>
                    <a:prstGeom prst="rect">
                      <a:avLst/>
                    </a:prstGeom>
                    <a:ln>
                      <a:noFill/>
                    </a:ln>
                    <a:extLst>
                      <a:ext uri="{53640926-AAD7-44D8-BBD7-CCE9431645EC}">
                        <a14:shadowObscured xmlns:a14="http://schemas.microsoft.com/office/drawing/2010/main"/>
                      </a:ext>
                    </a:extLst>
                  </pic:spPr>
                </pic:pic>
              </a:graphicData>
            </a:graphic>
          </wp:inline>
        </w:drawing>
      </w:r>
    </w:p>
    <w:p w:rsidR="00070A92" w:rsidRPr="00070A92" w:rsidRDefault="00070A92" w:rsidP="00070A92">
      <w:pPr>
        <w:pStyle w:val="NoSpacing"/>
        <w:jc w:val="center"/>
        <w:rPr>
          <w:rFonts w:ascii="Arial" w:hAnsi="Arial" w:cs="Arial"/>
        </w:rPr>
      </w:pPr>
    </w:p>
    <w:p w:rsidR="00070A92" w:rsidRPr="00070A92" w:rsidRDefault="00070A92" w:rsidP="00070A92">
      <w:pPr>
        <w:pStyle w:val="NoSpacing"/>
        <w:jc w:val="center"/>
        <w:rPr>
          <w:rFonts w:ascii="Arial" w:hAnsi="Arial" w:cs="Arial"/>
        </w:rPr>
      </w:pPr>
    </w:p>
    <w:p w:rsidR="00070A92" w:rsidRDefault="001460BF" w:rsidP="00070A92">
      <w:pPr>
        <w:pStyle w:val="NoSpacing"/>
        <w:rPr>
          <w:rFonts w:ascii="Arial" w:hAnsi="Arial" w:cs="Arial"/>
          <w:sz w:val="32"/>
        </w:rPr>
      </w:pPr>
      <w:r>
        <w:rPr>
          <w:noProof/>
          <w:lang w:eastAsia="en-GB"/>
        </w:rPr>
        <w:drawing>
          <wp:inline distT="0" distB="0" distL="0" distR="0" wp14:anchorId="6B5C786B" wp14:editId="593659DA">
            <wp:extent cx="6429375" cy="8382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429375" cy="838200"/>
                    </a:xfrm>
                    <a:prstGeom prst="rect">
                      <a:avLst/>
                    </a:prstGeom>
                  </pic:spPr>
                </pic:pic>
              </a:graphicData>
            </a:graphic>
          </wp:inline>
        </w:drawing>
      </w:r>
    </w:p>
    <w:p w:rsidR="001460BF" w:rsidRPr="00070A92" w:rsidRDefault="001460BF" w:rsidP="00070A92">
      <w:pPr>
        <w:pStyle w:val="NoSpacing"/>
        <w:rPr>
          <w:rFonts w:ascii="Arial" w:hAnsi="Arial" w:cs="Arial"/>
          <w:sz w:val="32"/>
        </w:rPr>
      </w:pPr>
    </w:p>
    <w:p w:rsidR="00C725ED" w:rsidRDefault="00070A92" w:rsidP="00070A92">
      <w:pPr>
        <w:pStyle w:val="NoSpacing"/>
        <w:jc w:val="center"/>
        <w:rPr>
          <w:rFonts w:ascii="Arial" w:hAnsi="Arial" w:cs="Arial"/>
          <w:sz w:val="32"/>
        </w:rPr>
      </w:pPr>
      <w:r w:rsidRPr="00070A92">
        <w:rPr>
          <w:rFonts w:ascii="Arial" w:hAnsi="Arial" w:cs="Arial"/>
          <w:noProof/>
          <w:lang w:eastAsia="en-GB"/>
        </w:rPr>
        <w:drawing>
          <wp:inline distT="0" distB="0" distL="0" distR="0" wp14:anchorId="11234B6B" wp14:editId="1FFAD999">
            <wp:extent cx="5953409" cy="4053385"/>
            <wp:effectExtent l="0" t="0" r="9525"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64972" cy="4061257"/>
                    </a:xfrm>
                    <a:prstGeom prst="rect">
                      <a:avLst/>
                    </a:prstGeom>
                  </pic:spPr>
                </pic:pic>
              </a:graphicData>
            </a:graphic>
          </wp:inline>
        </w:drawing>
      </w:r>
    </w:p>
    <w:p w:rsidR="001460BF" w:rsidRPr="00070A92" w:rsidRDefault="001460BF" w:rsidP="00070A92">
      <w:pPr>
        <w:pStyle w:val="NoSpacing"/>
        <w:jc w:val="center"/>
        <w:rPr>
          <w:rFonts w:ascii="Arial" w:hAnsi="Arial" w:cs="Arial"/>
          <w:sz w:val="32"/>
        </w:rPr>
      </w:pPr>
      <w:r>
        <w:rPr>
          <w:noProof/>
          <w:lang w:eastAsia="en-GB"/>
        </w:rPr>
        <w:drawing>
          <wp:inline distT="0" distB="0" distL="0" distR="0" wp14:anchorId="59DAB4DB" wp14:editId="10B958DA">
            <wp:extent cx="1809750" cy="17907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809750" cy="1790700"/>
                    </a:xfrm>
                    <a:prstGeom prst="rect">
                      <a:avLst/>
                    </a:prstGeom>
                  </pic:spPr>
                </pic:pic>
              </a:graphicData>
            </a:graphic>
          </wp:inline>
        </w:drawing>
      </w:r>
    </w:p>
    <w:p w:rsidR="00070A92" w:rsidRPr="00070A92" w:rsidRDefault="00C725ED" w:rsidP="00070A92">
      <w:pPr>
        <w:pStyle w:val="NoSpacing"/>
        <w:rPr>
          <w:rFonts w:ascii="Arial" w:hAnsi="Arial" w:cs="Arial"/>
          <w:b/>
          <w:sz w:val="36"/>
          <w:szCs w:val="36"/>
          <w:u w:val="single"/>
        </w:rPr>
      </w:pPr>
      <w:r w:rsidRPr="00070A92">
        <w:rPr>
          <w:rFonts w:ascii="Arial" w:hAnsi="Arial" w:cs="Arial"/>
          <w:sz w:val="32"/>
        </w:rPr>
        <w:br w:type="page"/>
      </w:r>
      <w:r w:rsidR="00070A92" w:rsidRPr="00070A92">
        <w:rPr>
          <w:rFonts w:ascii="Arial" w:hAnsi="Arial" w:cs="Arial"/>
          <w:b/>
          <w:noProof/>
          <w:sz w:val="36"/>
          <w:szCs w:val="36"/>
          <w:u w:val="single"/>
          <w:lang w:eastAsia="en-GB"/>
        </w:rPr>
        <w:lastRenderedPageBreak/>
        <w:drawing>
          <wp:anchor distT="0" distB="0" distL="114300" distR="114300" simplePos="0" relativeHeight="251659264" behindDoc="0" locked="0" layoutInCell="1" allowOverlap="1">
            <wp:simplePos x="0" y="0"/>
            <wp:positionH relativeFrom="margin">
              <wp:posOffset>3800475</wp:posOffset>
            </wp:positionH>
            <wp:positionV relativeFrom="paragraph">
              <wp:posOffset>6350</wp:posOffset>
            </wp:positionV>
            <wp:extent cx="2851150" cy="1790700"/>
            <wp:effectExtent l="0" t="0" r="6350" b="0"/>
            <wp:wrapThrough wrapText="bothSides">
              <wp:wrapPolygon edited="0">
                <wp:start x="0" y="0"/>
                <wp:lineTo x="0" y="21370"/>
                <wp:lineTo x="21504" y="21370"/>
                <wp:lineTo x="21504" y="0"/>
                <wp:lineTo x="0" y="0"/>
              </wp:wrapPolygon>
            </wp:wrapThrough>
            <wp:docPr id="4" name="Picture 4" descr="Image result for revision ex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revision exam"/>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8320" r="8488"/>
                    <a:stretch/>
                  </pic:blipFill>
                  <pic:spPr bwMode="auto">
                    <a:xfrm>
                      <a:off x="0" y="0"/>
                      <a:ext cx="2851150" cy="17907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70A92">
        <w:rPr>
          <w:rFonts w:ascii="Arial" w:hAnsi="Arial" w:cs="Arial"/>
          <w:b/>
          <w:sz w:val="36"/>
          <w:szCs w:val="36"/>
          <w:u w:val="single"/>
        </w:rPr>
        <w:t>General Advice for Revising</w:t>
      </w:r>
    </w:p>
    <w:p w:rsidR="00070A92" w:rsidRPr="00070A92" w:rsidRDefault="00070A92" w:rsidP="00070A92">
      <w:pPr>
        <w:pStyle w:val="NoSpacing"/>
        <w:rPr>
          <w:rFonts w:ascii="Arial" w:hAnsi="Arial" w:cs="Arial"/>
          <w:sz w:val="36"/>
          <w:szCs w:val="36"/>
        </w:rPr>
      </w:pPr>
    </w:p>
    <w:p w:rsidR="00C725ED" w:rsidRPr="00070A92" w:rsidRDefault="00C725ED" w:rsidP="00070A92">
      <w:pPr>
        <w:pStyle w:val="NoSpacing"/>
        <w:rPr>
          <w:rFonts w:ascii="Arial" w:hAnsi="Arial" w:cs="Arial"/>
          <w:sz w:val="36"/>
          <w:szCs w:val="36"/>
        </w:rPr>
      </w:pPr>
      <w:r w:rsidRPr="00070A92">
        <w:rPr>
          <w:rFonts w:ascii="Arial" w:hAnsi="Arial" w:cs="Arial"/>
          <w:sz w:val="32"/>
          <w:u w:val="single"/>
        </w:rPr>
        <w:t>What</w:t>
      </w:r>
    </w:p>
    <w:p w:rsidR="00C725ED" w:rsidRPr="00070A92" w:rsidRDefault="00C725ED" w:rsidP="00070A92">
      <w:pPr>
        <w:pStyle w:val="NoSpacing"/>
        <w:rPr>
          <w:rFonts w:ascii="Arial" w:hAnsi="Arial" w:cs="Arial"/>
          <w:sz w:val="32"/>
        </w:rPr>
      </w:pPr>
      <w:r w:rsidRPr="00070A92">
        <w:rPr>
          <w:rFonts w:ascii="Arial" w:hAnsi="Arial" w:cs="Arial"/>
          <w:sz w:val="32"/>
        </w:rPr>
        <w:t>Revision is not a passive activity, it is an active process to help you revisit work. It is composed of three main parts:</w:t>
      </w:r>
    </w:p>
    <w:p w:rsidR="00C725ED" w:rsidRPr="00070A92" w:rsidRDefault="00C725ED" w:rsidP="00070A92">
      <w:pPr>
        <w:pStyle w:val="NoSpacing"/>
        <w:numPr>
          <w:ilvl w:val="0"/>
          <w:numId w:val="3"/>
        </w:numPr>
        <w:rPr>
          <w:rFonts w:ascii="Arial" w:hAnsi="Arial" w:cs="Arial"/>
          <w:sz w:val="32"/>
        </w:rPr>
      </w:pPr>
      <w:r w:rsidRPr="00070A92">
        <w:rPr>
          <w:rFonts w:ascii="Arial" w:hAnsi="Arial" w:cs="Arial"/>
          <w:sz w:val="32"/>
        </w:rPr>
        <w:t>Note-taking: breaking down your classwork into concise key points;</w:t>
      </w:r>
    </w:p>
    <w:p w:rsidR="00C725ED" w:rsidRPr="00070A92" w:rsidRDefault="00C725ED" w:rsidP="00070A92">
      <w:pPr>
        <w:pStyle w:val="NoSpacing"/>
        <w:numPr>
          <w:ilvl w:val="0"/>
          <w:numId w:val="3"/>
        </w:numPr>
        <w:rPr>
          <w:rFonts w:ascii="Arial" w:hAnsi="Arial" w:cs="Arial"/>
          <w:sz w:val="32"/>
        </w:rPr>
      </w:pPr>
      <w:r w:rsidRPr="00070A92">
        <w:rPr>
          <w:rFonts w:ascii="Arial" w:hAnsi="Arial" w:cs="Arial"/>
          <w:sz w:val="32"/>
        </w:rPr>
        <w:t>Learning: learning and memorising the notes;</w:t>
      </w:r>
    </w:p>
    <w:p w:rsidR="00C725ED" w:rsidRPr="00070A92" w:rsidRDefault="00C725ED" w:rsidP="00070A92">
      <w:pPr>
        <w:pStyle w:val="NoSpacing"/>
        <w:numPr>
          <w:ilvl w:val="0"/>
          <w:numId w:val="3"/>
        </w:numPr>
        <w:rPr>
          <w:rFonts w:ascii="Arial" w:hAnsi="Arial" w:cs="Arial"/>
          <w:sz w:val="32"/>
        </w:rPr>
      </w:pPr>
      <w:r w:rsidRPr="00070A92">
        <w:rPr>
          <w:rFonts w:ascii="Arial" w:hAnsi="Arial" w:cs="Arial"/>
          <w:sz w:val="32"/>
        </w:rPr>
        <w:t>Testing: test yourself to see what you’ve learnt, then start the process again.</w:t>
      </w:r>
    </w:p>
    <w:p w:rsidR="00C725ED" w:rsidRPr="00070A92" w:rsidRDefault="00C725ED" w:rsidP="00070A92">
      <w:pPr>
        <w:pStyle w:val="NoSpacing"/>
        <w:rPr>
          <w:rFonts w:ascii="Arial" w:hAnsi="Arial" w:cs="Arial"/>
          <w:sz w:val="32"/>
        </w:rPr>
      </w:pPr>
    </w:p>
    <w:p w:rsidR="009E3E84" w:rsidRPr="00070A92" w:rsidRDefault="009E3E84" w:rsidP="00070A92">
      <w:pPr>
        <w:pStyle w:val="NoSpacing"/>
        <w:rPr>
          <w:rFonts w:ascii="Arial" w:hAnsi="Arial" w:cs="Arial"/>
          <w:sz w:val="32"/>
          <w:u w:val="single"/>
        </w:rPr>
      </w:pPr>
      <w:r w:rsidRPr="00070A92">
        <w:rPr>
          <w:rFonts w:ascii="Arial" w:hAnsi="Arial" w:cs="Arial"/>
          <w:sz w:val="32"/>
          <w:u w:val="single"/>
        </w:rPr>
        <w:t>Start now</w:t>
      </w:r>
    </w:p>
    <w:p w:rsidR="009E3E84" w:rsidRPr="00070A92" w:rsidRDefault="009E3E84" w:rsidP="00070A92">
      <w:pPr>
        <w:pStyle w:val="NoSpacing"/>
        <w:rPr>
          <w:rFonts w:ascii="Arial" w:hAnsi="Arial" w:cs="Arial"/>
          <w:sz w:val="32"/>
        </w:rPr>
      </w:pPr>
      <w:r w:rsidRPr="00070A92">
        <w:rPr>
          <w:rFonts w:ascii="Arial" w:hAnsi="Arial" w:cs="Arial"/>
          <w:sz w:val="32"/>
        </w:rPr>
        <w:t>Cramming has been proven to be ineffective. Start revising as soon as you can so you’re not as stressed towards the end. Compare revision to song lyrics – the more time you hear the song, the better you are at singing along. The more you cover a topic, the more confident you’ll be with it.</w:t>
      </w:r>
    </w:p>
    <w:p w:rsidR="009E3E84" w:rsidRPr="00070A92" w:rsidRDefault="009E3E84" w:rsidP="00070A92">
      <w:pPr>
        <w:pStyle w:val="NoSpacing"/>
        <w:rPr>
          <w:rFonts w:ascii="Arial" w:hAnsi="Arial" w:cs="Arial"/>
          <w:sz w:val="32"/>
          <w:u w:val="single"/>
        </w:rPr>
      </w:pPr>
    </w:p>
    <w:p w:rsidR="009E3E84" w:rsidRPr="00070A92" w:rsidRDefault="00070A92" w:rsidP="00070A92">
      <w:pPr>
        <w:pStyle w:val="NoSpacing"/>
        <w:rPr>
          <w:rFonts w:ascii="Arial" w:hAnsi="Arial" w:cs="Arial"/>
          <w:sz w:val="32"/>
          <w:u w:val="single"/>
        </w:rPr>
      </w:pPr>
      <w:r w:rsidRPr="00070A92">
        <w:rPr>
          <w:rFonts w:ascii="Arial" w:hAnsi="Arial" w:cs="Arial"/>
          <w:noProof/>
          <w:lang w:eastAsia="en-GB"/>
        </w:rPr>
        <w:drawing>
          <wp:anchor distT="0" distB="0" distL="114300" distR="114300" simplePos="0" relativeHeight="251658240" behindDoc="0" locked="0" layoutInCell="1" allowOverlap="1">
            <wp:simplePos x="0" y="0"/>
            <wp:positionH relativeFrom="margin">
              <wp:align>left</wp:align>
            </wp:positionH>
            <wp:positionV relativeFrom="paragraph">
              <wp:posOffset>21590</wp:posOffset>
            </wp:positionV>
            <wp:extent cx="4482465" cy="3015615"/>
            <wp:effectExtent l="0" t="0" r="0" b="0"/>
            <wp:wrapThrough wrapText="bothSides">
              <wp:wrapPolygon edited="0">
                <wp:start x="0" y="0"/>
                <wp:lineTo x="0" y="21423"/>
                <wp:lineTo x="21481" y="21423"/>
                <wp:lineTo x="21481" y="0"/>
                <wp:lineTo x="0" y="0"/>
              </wp:wrapPolygon>
            </wp:wrapThrough>
            <wp:docPr id="2" name="Picture 2" descr="Image result for exam revision z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xam revision zone"/>
                    <pic:cNvPicPr>
                      <a:picLocks noChangeAspect="1" noChangeArrowheads="1"/>
                    </pic:cNvPicPr>
                  </pic:nvPicPr>
                  <pic:blipFill rotWithShape="1">
                    <a:blip r:embed="rId12">
                      <a:extLst>
                        <a:ext uri="{28A0092B-C50C-407E-A947-70E740481C1C}">
                          <a14:useLocalDpi xmlns:a14="http://schemas.microsoft.com/office/drawing/2010/main" val="0"/>
                        </a:ext>
                      </a:extLst>
                    </a:blip>
                    <a:srcRect l="8812" t="20321" r="14021" b="10455"/>
                    <a:stretch/>
                  </pic:blipFill>
                  <pic:spPr bwMode="auto">
                    <a:xfrm>
                      <a:off x="0" y="0"/>
                      <a:ext cx="4482465" cy="30156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E3E84" w:rsidRPr="00070A92">
        <w:rPr>
          <w:rFonts w:ascii="Arial" w:hAnsi="Arial" w:cs="Arial"/>
          <w:sz w:val="32"/>
          <w:u w:val="single"/>
        </w:rPr>
        <w:t>How</w:t>
      </w:r>
    </w:p>
    <w:p w:rsidR="009E3E84" w:rsidRPr="00070A92" w:rsidRDefault="009E3E84" w:rsidP="00070A92">
      <w:pPr>
        <w:pStyle w:val="NoSpacing"/>
        <w:rPr>
          <w:rFonts w:ascii="Arial" w:hAnsi="Arial" w:cs="Arial"/>
          <w:sz w:val="32"/>
        </w:rPr>
      </w:pPr>
      <w:r w:rsidRPr="00070A92">
        <w:rPr>
          <w:rFonts w:ascii="Arial" w:hAnsi="Arial" w:cs="Arial"/>
          <w:sz w:val="32"/>
        </w:rPr>
        <w:t xml:space="preserve">Use the methods which work the best for you. There’s more on this later on in this booklet </w:t>
      </w:r>
      <w:r w:rsidRPr="00070A92">
        <w:rPr>
          <w:rFonts w:ascii="Arial" w:hAnsi="Arial" w:cs="Arial"/>
          <w:sz w:val="32"/>
        </w:rPr>
        <w:sym w:font="Wingdings" w:char="F04A"/>
      </w:r>
    </w:p>
    <w:p w:rsidR="009E3E84" w:rsidRPr="00070A92" w:rsidRDefault="009E3E84" w:rsidP="00070A92">
      <w:pPr>
        <w:pStyle w:val="NoSpacing"/>
        <w:rPr>
          <w:rFonts w:ascii="Arial" w:hAnsi="Arial" w:cs="Arial"/>
          <w:sz w:val="32"/>
          <w:u w:val="single"/>
        </w:rPr>
      </w:pPr>
    </w:p>
    <w:p w:rsidR="00C725ED" w:rsidRPr="00070A92" w:rsidRDefault="00C725ED" w:rsidP="00070A92">
      <w:pPr>
        <w:pStyle w:val="NoSpacing"/>
        <w:rPr>
          <w:rFonts w:ascii="Arial" w:hAnsi="Arial" w:cs="Arial"/>
          <w:sz w:val="32"/>
          <w:u w:val="single"/>
        </w:rPr>
      </w:pPr>
      <w:r w:rsidRPr="00070A92">
        <w:rPr>
          <w:rFonts w:ascii="Arial" w:hAnsi="Arial" w:cs="Arial"/>
          <w:sz w:val="32"/>
          <w:u w:val="single"/>
        </w:rPr>
        <w:t>Where</w:t>
      </w:r>
    </w:p>
    <w:p w:rsidR="00C725ED" w:rsidRPr="00070A92" w:rsidRDefault="00C725ED" w:rsidP="00070A92">
      <w:pPr>
        <w:pStyle w:val="NoSpacing"/>
        <w:rPr>
          <w:rFonts w:ascii="Arial" w:hAnsi="Arial" w:cs="Arial"/>
          <w:sz w:val="32"/>
        </w:rPr>
      </w:pPr>
      <w:r w:rsidRPr="00070A92">
        <w:rPr>
          <w:rFonts w:ascii="Arial" w:hAnsi="Arial" w:cs="Arial"/>
          <w:sz w:val="32"/>
        </w:rPr>
        <w:t>Your revision zone should be uncluttered and free from distractions. It needs to help you focus.</w:t>
      </w:r>
    </w:p>
    <w:p w:rsidR="00C725ED" w:rsidRPr="00070A92" w:rsidRDefault="00C725ED" w:rsidP="00070A92">
      <w:pPr>
        <w:pStyle w:val="NoSpacing"/>
        <w:rPr>
          <w:rFonts w:ascii="Arial" w:hAnsi="Arial" w:cs="Arial"/>
          <w:sz w:val="32"/>
        </w:rPr>
      </w:pPr>
    </w:p>
    <w:p w:rsidR="00C725ED" w:rsidRPr="00070A92" w:rsidRDefault="00C725ED" w:rsidP="00070A92">
      <w:pPr>
        <w:pStyle w:val="NoSpacing"/>
        <w:rPr>
          <w:rFonts w:ascii="Arial" w:hAnsi="Arial" w:cs="Arial"/>
          <w:sz w:val="32"/>
          <w:u w:val="single"/>
        </w:rPr>
      </w:pPr>
      <w:r w:rsidRPr="00070A92">
        <w:rPr>
          <w:rFonts w:ascii="Arial" w:hAnsi="Arial" w:cs="Arial"/>
          <w:sz w:val="32"/>
          <w:u w:val="single"/>
        </w:rPr>
        <w:t>When</w:t>
      </w:r>
    </w:p>
    <w:p w:rsidR="00C725ED" w:rsidRPr="00070A92" w:rsidRDefault="00C725ED" w:rsidP="00070A92">
      <w:pPr>
        <w:pStyle w:val="NoSpacing"/>
        <w:rPr>
          <w:rFonts w:ascii="Arial" w:hAnsi="Arial" w:cs="Arial"/>
          <w:sz w:val="32"/>
        </w:rPr>
      </w:pPr>
      <w:r w:rsidRPr="00070A92">
        <w:rPr>
          <w:rFonts w:ascii="Arial" w:hAnsi="Arial" w:cs="Arial"/>
          <w:sz w:val="32"/>
        </w:rPr>
        <w:t xml:space="preserve">Design a revision timetable and STICK TO IT. </w:t>
      </w:r>
      <w:r w:rsidR="00772F1E" w:rsidRPr="00070A92">
        <w:rPr>
          <w:rFonts w:ascii="Arial" w:hAnsi="Arial" w:cs="Arial"/>
          <w:sz w:val="32"/>
        </w:rPr>
        <w:t>Allocate time for each subject depending on what you need to work on more. You may need several versions of your timetable throughout the year.</w:t>
      </w:r>
    </w:p>
    <w:p w:rsidR="00772F1E" w:rsidRPr="00070A92" w:rsidRDefault="00772F1E" w:rsidP="00070A92">
      <w:pPr>
        <w:pStyle w:val="NoSpacing"/>
        <w:rPr>
          <w:rFonts w:ascii="Arial" w:hAnsi="Arial" w:cs="Arial"/>
          <w:sz w:val="32"/>
        </w:rPr>
      </w:pPr>
    </w:p>
    <w:p w:rsidR="00070A92" w:rsidRPr="00070A92" w:rsidRDefault="00070A92" w:rsidP="00070A92">
      <w:pPr>
        <w:pStyle w:val="NoSpacing"/>
        <w:rPr>
          <w:rFonts w:ascii="Arial" w:hAnsi="Arial" w:cs="Arial"/>
          <w:sz w:val="32"/>
          <w:u w:val="single"/>
        </w:rPr>
      </w:pPr>
      <w:r w:rsidRPr="00070A92">
        <w:rPr>
          <w:rFonts w:ascii="Arial" w:hAnsi="Arial" w:cs="Arial"/>
          <w:sz w:val="32"/>
          <w:u w:val="single"/>
        </w:rPr>
        <w:br w:type="page"/>
      </w:r>
    </w:p>
    <w:p w:rsidR="009E3E84" w:rsidRPr="00070A92" w:rsidRDefault="00070A92" w:rsidP="00070A92">
      <w:pPr>
        <w:pStyle w:val="NoSpacing"/>
        <w:rPr>
          <w:rFonts w:ascii="Arial" w:hAnsi="Arial" w:cs="Arial"/>
          <w:sz w:val="32"/>
          <w:u w:val="single"/>
        </w:rPr>
      </w:pPr>
      <w:r w:rsidRPr="00070A92">
        <w:rPr>
          <w:rFonts w:ascii="Arial" w:hAnsi="Arial" w:cs="Arial"/>
          <w:noProof/>
          <w:lang w:eastAsia="en-GB"/>
        </w:rPr>
        <w:lastRenderedPageBreak/>
        <w:drawing>
          <wp:anchor distT="0" distB="0" distL="114300" distR="114300" simplePos="0" relativeHeight="251660288" behindDoc="0" locked="0" layoutInCell="1" allowOverlap="1">
            <wp:simplePos x="0" y="0"/>
            <wp:positionH relativeFrom="margin">
              <wp:align>left</wp:align>
            </wp:positionH>
            <wp:positionV relativeFrom="paragraph">
              <wp:posOffset>6350</wp:posOffset>
            </wp:positionV>
            <wp:extent cx="1610360" cy="1123315"/>
            <wp:effectExtent l="0" t="0" r="8890" b="635"/>
            <wp:wrapThrough wrapText="bothSides">
              <wp:wrapPolygon edited="0">
                <wp:start x="0" y="0"/>
                <wp:lineTo x="0" y="21246"/>
                <wp:lineTo x="21464" y="21246"/>
                <wp:lineTo x="21464" y="0"/>
                <wp:lineTo x="0" y="0"/>
              </wp:wrapPolygon>
            </wp:wrapThrough>
            <wp:docPr id="5" name="Picture 5" descr="Image result for exerc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exercis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10360" cy="11233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E3E84" w:rsidRPr="00070A92">
        <w:rPr>
          <w:rFonts w:ascii="Arial" w:hAnsi="Arial" w:cs="Arial"/>
          <w:sz w:val="32"/>
          <w:u w:val="single"/>
        </w:rPr>
        <w:t>Plan breaks</w:t>
      </w:r>
    </w:p>
    <w:p w:rsidR="009E3E84" w:rsidRPr="00070A92" w:rsidRDefault="009E3E84" w:rsidP="00070A92">
      <w:pPr>
        <w:pStyle w:val="NoSpacing"/>
        <w:rPr>
          <w:rFonts w:ascii="Arial" w:hAnsi="Arial" w:cs="Arial"/>
          <w:sz w:val="32"/>
        </w:rPr>
      </w:pPr>
      <w:r w:rsidRPr="00070A92">
        <w:rPr>
          <w:rFonts w:ascii="Arial" w:hAnsi="Arial" w:cs="Arial"/>
          <w:sz w:val="32"/>
        </w:rPr>
        <w:t>Include breaks, rewards, exercise and snacks in your revision timetable. You have to be realistic with the time that you have available; include other activities that usually fit into your week.</w:t>
      </w:r>
      <w:r w:rsidR="00070A92" w:rsidRPr="00070A92">
        <w:rPr>
          <w:rFonts w:ascii="Arial" w:hAnsi="Arial" w:cs="Arial"/>
        </w:rPr>
        <w:t xml:space="preserve"> </w:t>
      </w:r>
    </w:p>
    <w:p w:rsidR="009E3E84" w:rsidRPr="00070A92" w:rsidRDefault="009E3E84" w:rsidP="00070A92">
      <w:pPr>
        <w:pStyle w:val="NoSpacing"/>
        <w:rPr>
          <w:rFonts w:ascii="Arial" w:hAnsi="Arial" w:cs="Arial"/>
          <w:sz w:val="32"/>
          <w:u w:val="single"/>
        </w:rPr>
      </w:pPr>
    </w:p>
    <w:p w:rsidR="009E3E84" w:rsidRPr="00070A92" w:rsidRDefault="009E3E84" w:rsidP="00070A92">
      <w:pPr>
        <w:pStyle w:val="NoSpacing"/>
        <w:rPr>
          <w:rFonts w:ascii="Arial" w:hAnsi="Arial" w:cs="Arial"/>
          <w:sz w:val="32"/>
          <w:u w:val="single"/>
        </w:rPr>
      </w:pPr>
      <w:r w:rsidRPr="00070A92">
        <w:rPr>
          <w:rFonts w:ascii="Arial" w:hAnsi="Arial" w:cs="Arial"/>
          <w:sz w:val="32"/>
          <w:u w:val="single"/>
        </w:rPr>
        <w:t>Drink, eat and sleep</w:t>
      </w:r>
    </w:p>
    <w:p w:rsidR="009E3E84" w:rsidRPr="00070A92" w:rsidRDefault="009E3E84" w:rsidP="00070A92">
      <w:pPr>
        <w:pStyle w:val="NoSpacing"/>
        <w:rPr>
          <w:rFonts w:ascii="Arial" w:hAnsi="Arial" w:cs="Arial"/>
          <w:sz w:val="32"/>
        </w:rPr>
      </w:pPr>
      <w:r w:rsidRPr="00070A92">
        <w:rPr>
          <w:rFonts w:ascii="Arial" w:hAnsi="Arial" w:cs="Arial"/>
          <w:sz w:val="32"/>
        </w:rPr>
        <w:t>A good diet and lots of water will help you stay healthy during what could be a stressful time.</w:t>
      </w:r>
    </w:p>
    <w:p w:rsidR="009E3E84" w:rsidRPr="00070A92" w:rsidRDefault="009E3E84" w:rsidP="00070A92">
      <w:pPr>
        <w:pStyle w:val="NoSpacing"/>
        <w:rPr>
          <w:rFonts w:ascii="Arial" w:hAnsi="Arial" w:cs="Arial"/>
          <w:sz w:val="32"/>
        </w:rPr>
      </w:pPr>
      <w:r w:rsidRPr="00070A92">
        <w:rPr>
          <w:rFonts w:ascii="Arial" w:hAnsi="Arial" w:cs="Arial"/>
          <w:sz w:val="32"/>
        </w:rPr>
        <w:t xml:space="preserve">Make time for sleep </w:t>
      </w:r>
      <w:r w:rsidRPr="00070A92">
        <w:rPr>
          <w:rFonts w:ascii="Arial" w:hAnsi="Arial" w:cs="Arial"/>
          <w:sz w:val="32"/>
        </w:rPr>
        <w:sym w:font="Wingdings" w:char="F0E0"/>
      </w:r>
      <w:r w:rsidRPr="00070A92">
        <w:rPr>
          <w:rFonts w:ascii="Arial" w:hAnsi="Arial" w:cs="Arial"/>
          <w:sz w:val="32"/>
        </w:rPr>
        <w:t xml:space="preserve"> when you have to get up at a certain time, count back the number of hours you want to sleep and then add half an hour. This time becomes the scheduled time to switch the lights out. The extra half an hour is important - we often forget about the time it takes to brush teeth, set the alarm clock and so on. </w:t>
      </w:r>
    </w:p>
    <w:p w:rsidR="009E3E84" w:rsidRPr="00070A92" w:rsidRDefault="00070A92" w:rsidP="00070A92">
      <w:pPr>
        <w:pStyle w:val="NoSpacing"/>
        <w:rPr>
          <w:rFonts w:ascii="Arial" w:hAnsi="Arial" w:cs="Arial"/>
          <w:sz w:val="32"/>
        </w:rPr>
      </w:pPr>
      <w:r w:rsidRPr="00070A92">
        <w:rPr>
          <w:rFonts w:ascii="Arial" w:hAnsi="Arial" w:cs="Arial"/>
          <w:noProof/>
          <w:lang w:eastAsia="en-GB"/>
        </w:rPr>
        <w:drawing>
          <wp:anchor distT="0" distB="0" distL="114300" distR="114300" simplePos="0" relativeHeight="251661312" behindDoc="0" locked="0" layoutInCell="1" allowOverlap="1">
            <wp:simplePos x="0" y="0"/>
            <wp:positionH relativeFrom="margin">
              <wp:posOffset>5724525</wp:posOffset>
            </wp:positionH>
            <wp:positionV relativeFrom="paragraph">
              <wp:posOffset>569936</wp:posOffset>
            </wp:positionV>
            <wp:extent cx="921385" cy="1228090"/>
            <wp:effectExtent l="0" t="0" r="0" b="0"/>
            <wp:wrapThrough wrapText="bothSides">
              <wp:wrapPolygon edited="0">
                <wp:start x="0" y="0"/>
                <wp:lineTo x="0" y="21109"/>
                <wp:lineTo x="20990" y="21109"/>
                <wp:lineTo x="20990" y="0"/>
                <wp:lineTo x="0" y="0"/>
              </wp:wrapPolygon>
            </wp:wrapThrough>
            <wp:docPr id="7" name="Picture 7" descr="Image result for ban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banana"/>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21385" cy="12280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E3E84" w:rsidRPr="00070A92">
        <w:rPr>
          <w:rFonts w:ascii="Arial" w:hAnsi="Arial" w:cs="Arial"/>
          <w:sz w:val="32"/>
        </w:rPr>
        <w:t xml:space="preserve">Watch what you eat and when </w:t>
      </w:r>
      <w:r w:rsidR="009E3E84" w:rsidRPr="00070A92">
        <w:rPr>
          <w:rFonts w:ascii="Arial" w:hAnsi="Arial" w:cs="Arial"/>
          <w:sz w:val="32"/>
        </w:rPr>
        <w:sym w:font="Wingdings" w:char="F0E0"/>
      </w:r>
      <w:r w:rsidR="009E3E84" w:rsidRPr="00070A92">
        <w:rPr>
          <w:rFonts w:ascii="Arial" w:hAnsi="Arial" w:cs="Arial"/>
          <w:sz w:val="32"/>
        </w:rPr>
        <w:t xml:space="preserve"> eating late meals because you have been studying all day will alter your internal clock and impair sleep. Although you should try not to go to bed hungry, try to have a big dinner before 7pm and then a smaller snack in the evening if you are still hungry. It’s thought that certain foods help sleep; turkey, milk, bananas, and walnuts all contain tryptophan, which the body uses to make melatonin.</w:t>
      </w:r>
      <w:r w:rsidRPr="00070A92">
        <w:rPr>
          <w:rFonts w:ascii="Arial" w:hAnsi="Arial" w:cs="Arial"/>
        </w:rPr>
        <w:t xml:space="preserve"> </w:t>
      </w:r>
    </w:p>
    <w:p w:rsidR="009E3E84" w:rsidRPr="00070A92" w:rsidRDefault="009E3E84" w:rsidP="00070A92">
      <w:pPr>
        <w:pStyle w:val="NoSpacing"/>
        <w:rPr>
          <w:rFonts w:ascii="Arial" w:hAnsi="Arial" w:cs="Arial"/>
          <w:sz w:val="32"/>
        </w:rPr>
      </w:pPr>
      <w:r w:rsidRPr="00070A92">
        <w:rPr>
          <w:rFonts w:ascii="Arial" w:hAnsi="Arial" w:cs="Arial"/>
          <w:sz w:val="32"/>
        </w:rPr>
        <w:t xml:space="preserve">Limit caffeinated drinks </w:t>
      </w:r>
      <w:r w:rsidRPr="00070A92">
        <w:rPr>
          <w:rFonts w:ascii="Arial" w:hAnsi="Arial" w:cs="Arial"/>
          <w:sz w:val="32"/>
        </w:rPr>
        <w:sym w:font="Wingdings" w:char="F0E0"/>
      </w:r>
      <w:r w:rsidRPr="00070A92">
        <w:rPr>
          <w:rFonts w:ascii="Arial" w:hAnsi="Arial" w:cs="Arial"/>
          <w:sz w:val="32"/>
        </w:rPr>
        <w:t xml:space="preserve"> remember caffeine isn’t just in coffee – it’s also in things like tea, chocolate, and fizzy drinks.</w:t>
      </w:r>
    </w:p>
    <w:p w:rsidR="009E3E84" w:rsidRPr="00070A92" w:rsidRDefault="009E3E84" w:rsidP="00070A92">
      <w:pPr>
        <w:pStyle w:val="NoSpacing"/>
        <w:rPr>
          <w:rFonts w:ascii="Arial" w:hAnsi="Arial" w:cs="Arial"/>
          <w:sz w:val="32"/>
        </w:rPr>
      </w:pPr>
      <w:r w:rsidRPr="00070A92">
        <w:rPr>
          <w:rFonts w:ascii="Arial" w:hAnsi="Arial" w:cs="Arial"/>
          <w:sz w:val="32"/>
        </w:rPr>
        <w:t xml:space="preserve">Clear your head before bed </w:t>
      </w:r>
      <w:r w:rsidRPr="00070A92">
        <w:rPr>
          <w:rFonts w:ascii="Arial" w:hAnsi="Arial" w:cs="Arial"/>
          <w:sz w:val="32"/>
        </w:rPr>
        <w:sym w:font="Wingdings" w:char="F0E0"/>
      </w:r>
      <w:r w:rsidRPr="00070A92">
        <w:rPr>
          <w:rFonts w:ascii="Arial" w:hAnsi="Arial" w:cs="Arial"/>
          <w:sz w:val="32"/>
        </w:rPr>
        <w:t xml:space="preserve"> sitting and worrying about the day will keep the brain active, so try keeping a notebook by your bed to write thoughts down before sleep instead. Meditation and breathing exercises can also help.  </w:t>
      </w:r>
    </w:p>
    <w:p w:rsidR="009E3E84" w:rsidRPr="00070A92" w:rsidRDefault="009E3E84" w:rsidP="00070A92">
      <w:pPr>
        <w:pStyle w:val="NoSpacing"/>
        <w:rPr>
          <w:rFonts w:ascii="Arial" w:hAnsi="Arial" w:cs="Arial"/>
          <w:sz w:val="32"/>
        </w:rPr>
      </w:pPr>
    </w:p>
    <w:p w:rsidR="009E3E84" w:rsidRPr="00070A92" w:rsidRDefault="00070A92" w:rsidP="00070A92">
      <w:pPr>
        <w:pStyle w:val="NoSpacing"/>
        <w:rPr>
          <w:rFonts w:ascii="Arial" w:hAnsi="Arial" w:cs="Arial"/>
          <w:sz w:val="32"/>
          <w:u w:val="single"/>
        </w:rPr>
      </w:pPr>
      <w:r w:rsidRPr="00070A92">
        <w:rPr>
          <w:rFonts w:ascii="Arial" w:hAnsi="Arial" w:cs="Arial"/>
          <w:noProof/>
          <w:lang w:eastAsia="en-GB"/>
        </w:rPr>
        <w:drawing>
          <wp:anchor distT="0" distB="0" distL="114300" distR="114300" simplePos="0" relativeHeight="251662336" behindDoc="0" locked="0" layoutInCell="1" allowOverlap="1">
            <wp:simplePos x="0" y="0"/>
            <wp:positionH relativeFrom="margin">
              <wp:align>right</wp:align>
            </wp:positionH>
            <wp:positionV relativeFrom="paragraph">
              <wp:posOffset>17780</wp:posOffset>
            </wp:positionV>
            <wp:extent cx="2497455" cy="1664335"/>
            <wp:effectExtent l="0" t="0" r="0" b="0"/>
            <wp:wrapThrough wrapText="bothSides">
              <wp:wrapPolygon edited="0">
                <wp:start x="0" y="0"/>
                <wp:lineTo x="0" y="21262"/>
                <wp:lineTo x="21419" y="21262"/>
                <wp:lineTo x="21419" y="0"/>
                <wp:lineTo x="0" y="0"/>
              </wp:wrapPolygon>
            </wp:wrapThrough>
            <wp:docPr id="8" name="Picture 8" descr="Image result for rag r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rag rat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97455" cy="16643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E71A5" w:rsidRPr="00070A92">
        <w:rPr>
          <w:rFonts w:ascii="Arial" w:hAnsi="Arial" w:cs="Arial"/>
          <w:sz w:val="32"/>
          <w:u w:val="single"/>
        </w:rPr>
        <w:t>RAG rate your subject content</w:t>
      </w:r>
    </w:p>
    <w:p w:rsidR="004E71A5" w:rsidRPr="00070A92" w:rsidRDefault="004E71A5" w:rsidP="00070A92">
      <w:pPr>
        <w:pStyle w:val="NoSpacing"/>
        <w:rPr>
          <w:rFonts w:ascii="Arial" w:hAnsi="Arial" w:cs="Arial"/>
          <w:sz w:val="32"/>
        </w:rPr>
      </w:pPr>
      <w:r w:rsidRPr="00070A92">
        <w:rPr>
          <w:rFonts w:ascii="Arial" w:hAnsi="Arial" w:cs="Arial"/>
          <w:sz w:val="32"/>
        </w:rPr>
        <w:t>Use the colours red, amber and green to evaluate your current understanding of each assessment objective or topic. Focus on the red topics first (the things you find hard). Your teacher will be able to give you a list of everything you need to know.</w:t>
      </w:r>
    </w:p>
    <w:p w:rsidR="004E71A5" w:rsidRPr="00070A92" w:rsidRDefault="004E71A5" w:rsidP="00070A92">
      <w:pPr>
        <w:pStyle w:val="NoSpacing"/>
        <w:rPr>
          <w:rFonts w:ascii="Arial" w:hAnsi="Arial" w:cs="Arial"/>
          <w:sz w:val="32"/>
        </w:rPr>
      </w:pPr>
    </w:p>
    <w:p w:rsidR="00070A92" w:rsidRDefault="00070A92">
      <w:pPr>
        <w:rPr>
          <w:rFonts w:ascii="Arial" w:hAnsi="Arial" w:cs="Arial"/>
          <w:sz w:val="32"/>
        </w:rPr>
      </w:pPr>
      <w:r>
        <w:rPr>
          <w:rFonts w:ascii="Arial" w:hAnsi="Arial" w:cs="Arial"/>
          <w:sz w:val="32"/>
        </w:rPr>
        <w:br w:type="page"/>
      </w:r>
    </w:p>
    <w:p w:rsidR="00070A92" w:rsidRPr="00070A92" w:rsidRDefault="00070A92" w:rsidP="00070A92">
      <w:pPr>
        <w:pStyle w:val="NoSpacing"/>
        <w:rPr>
          <w:rFonts w:ascii="Arial" w:hAnsi="Arial" w:cs="Arial"/>
          <w:b/>
          <w:sz w:val="36"/>
          <w:szCs w:val="36"/>
          <w:u w:val="single"/>
        </w:rPr>
      </w:pPr>
      <w:r>
        <w:rPr>
          <w:rFonts w:ascii="Arial" w:hAnsi="Arial" w:cs="Arial"/>
          <w:b/>
          <w:sz w:val="36"/>
          <w:szCs w:val="36"/>
          <w:u w:val="single"/>
        </w:rPr>
        <w:lastRenderedPageBreak/>
        <w:t>Revision Methods</w:t>
      </w:r>
    </w:p>
    <w:p w:rsidR="00070A92" w:rsidRPr="00070A92" w:rsidRDefault="00070A92" w:rsidP="00070A92">
      <w:pPr>
        <w:pStyle w:val="NoSpacing"/>
        <w:rPr>
          <w:rFonts w:ascii="Arial" w:hAnsi="Arial" w:cs="Arial"/>
          <w:sz w:val="36"/>
          <w:szCs w:val="36"/>
        </w:rPr>
      </w:pPr>
    </w:p>
    <w:p w:rsidR="004E71A5" w:rsidRDefault="00362EB6" w:rsidP="00070A92">
      <w:pPr>
        <w:pStyle w:val="NoSpacing"/>
        <w:rPr>
          <w:rFonts w:ascii="Arial" w:hAnsi="Arial" w:cs="Arial"/>
          <w:sz w:val="32"/>
        </w:rPr>
      </w:pPr>
      <w:r>
        <w:rPr>
          <w:rFonts w:ascii="Arial" w:hAnsi="Arial" w:cs="Arial"/>
          <w:noProof/>
          <w:sz w:val="32"/>
          <w:u w:val="single"/>
          <w:lang w:eastAsia="en-GB"/>
        </w:rPr>
        <mc:AlternateContent>
          <mc:Choice Requires="wps">
            <w:drawing>
              <wp:anchor distT="0" distB="0" distL="114300" distR="114300" simplePos="0" relativeHeight="251663360" behindDoc="0" locked="0" layoutInCell="1" allowOverlap="1">
                <wp:simplePos x="0" y="0"/>
                <wp:positionH relativeFrom="margin">
                  <wp:align>left</wp:align>
                </wp:positionH>
                <wp:positionV relativeFrom="paragraph">
                  <wp:posOffset>695325</wp:posOffset>
                </wp:positionV>
                <wp:extent cx="2756535" cy="5772785"/>
                <wp:effectExtent l="38100" t="38100" r="43815" b="37465"/>
                <wp:wrapThrough wrapText="bothSides">
                  <wp:wrapPolygon edited="0">
                    <wp:start x="-299" y="-143"/>
                    <wp:lineTo x="-299" y="21669"/>
                    <wp:lineTo x="21794" y="21669"/>
                    <wp:lineTo x="21794" y="-143"/>
                    <wp:lineTo x="-299" y="-143"/>
                  </wp:wrapPolygon>
                </wp:wrapThrough>
                <wp:docPr id="9" name="Rectangle 9"/>
                <wp:cNvGraphicFramePr/>
                <a:graphic xmlns:a="http://schemas.openxmlformats.org/drawingml/2006/main">
                  <a:graphicData uri="http://schemas.microsoft.com/office/word/2010/wordprocessingShape">
                    <wps:wsp>
                      <wps:cNvSpPr/>
                      <wps:spPr>
                        <a:xfrm>
                          <a:off x="0" y="0"/>
                          <a:ext cx="2756535" cy="5772785"/>
                        </a:xfrm>
                        <a:prstGeom prst="rect">
                          <a:avLst/>
                        </a:prstGeom>
                        <a:ln w="76200">
                          <a:solidFill>
                            <a:srgbClr val="7030A0"/>
                          </a:solidFill>
                        </a:ln>
                      </wps:spPr>
                      <wps:style>
                        <a:lnRef idx="2">
                          <a:schemeClr val="accent1"/>
                        </a:lnRef>
                        <a:fillRef idx="1">
                          <a:schemeClr val="lt1"/>
                        </a:fillRef>
                        <a:effectRef idx="0">
                          <a:schemeClr val="accent1"/>
                        </a:effectRef>
                        <a:fontRef idx="minor">
                          <a:schemeClr val="dk1"/>
                        </a:fontRef>
                      </wps:style>
                      <wps:txbx>
                        <w:txbxContent>
                          <w:p w:rsidR="00734BD7" w:rsidRPr="00734BD7" w:rsidRDefault="00734BD7" w:rsidP="00734BD7">
                            <w:pPr>
                              <w:pStyle w:val="NoSpacing"/>
                              <w:rPr>
                                <w:rFonts w:ascii="Arial" w:hAnsi="Arial" w:cs="Arial"/>
                                <w:color w:val="000000" w:themeColor="text1"/>
                                <w:sz w:val="32"/>
                                <w:u w:val="single"/>
                              </w:rPr>
                            </w:pPr>
                            <w:r w:rsidRPr="00734BD7">
                              <w:rPr>
                                <w:rFonts w:ascii="Arial" w:hAnsi="Arial" w:cs="Arial"/>
                                <w:color w:val="000000" w:themeColor="text1"/>
                                <w:sz w:val="32"/>
                                <w:u w:val="single"/>
                              </w:rPr>
                              <w:t>Note-Taking</w:t>
                            </w:r>
                          </w:p>
                          <w:p w:rsidR="00734BD7" w:rsidRPr="00734BD7" w:rsidRDefault="00734BD7" w:rsidP="00734BD7">
                            <w:pPr>
                              <w:pStyle w:val="NoSpacing"/>
                              <w:rPr>
                                <w:rFonts w:ascii="Arial" w:hAnsi="Arial" w:cs="Arial"/>
                                <w:color w:val="000000" w:themeColor="text1"/>
                                <w:sz w:val="32"/>
                              </w:rPr>
                            </w:pPr>
                            <w:r w:rsidRPr="00734BD7">
                              <w:rPr>
                                <w:rFonts w:ascii="Arial" w:hAnsi="Arial" w:cs="Arial"/>
                                <w:color w:val="000000" w:themeColor="text1"/>
                                <w:sz w:val="32"/>
                              </w:rPr>
                              <w:t>Taking notes of other notes ensures that you are processing what you’ve previously written, rather than just passively reading. However you take notes, try to make them more memorable. Have a look at some ideas below:</w:t>
                            </w:r>
                          </w:p>
                          <w:p w:rsidR="00734BD7" w:rsidRPr="00734BD7" w:rsidRDefault="00734BD7" w:rsidP="00734BD7">
                            <w:pPr>
                              <w:pStyle w:val="NoSpacing"/>
                              <w:numPr>
                                <w:ilvl w:val="0"/>
                                <w:numId w:val="4"/>
                              </w:numPr>
                              <w:rPr>
                                <w:rFonts w:ascii="Arial" w:hAnsi="Arial" w:cs="Arial"/>
                                <w:color w:val="000000" w:themeColor="text1"/>
                                <w:sz w:val="32"/>
                              </w:rPr>
                            </w:pPr>
                            <w:r w:rsidRPr="00734BD7">
                              <w:rPr>
                                <w:rFonts w:ascii="Arial" w:hAnsi="Arial" w:cs="Arial"/>
                                <w:color w:val="000000" w:themeColor="text1"/>
                                <w:sz w:val="32"/>
                              </w:rPr>
                              <w:t>Flash or index cards</w:t>
                            </w:r>
                          </w:p>
                          <w:p w:rsidR="00734BD7" w:rsidRPr="00734BD7" w:rsidRDefault="00734BD7" w:rsidP="00734BD7">
                            <w:pPr>
                              <w:pStyle w:val="NoSpacing"/>
                              <w:numPr>
                                <w:ilvl w:val="0"/>
                                <w:numId w:val="4"/>
                              </w:numPr>
                              <w:rPr>
                                <w:rFonts w:ascii="Arial" w:hAnsi="Arial" w:cs="Arial"/>
                                <w:color w:val="000000" w:themeColor="text1"/>
                                <w:sz w:val="32"/>
                              </w:rPr>
                            </w:pPr>
                            <w:r w:rsidRPr="00734BD7">
                              <w:rPr>
                                <w:rFonts w:ascii="Arial" w:hAnsi="Arial" w:cs="Arial"/>
                                <w:color w:val="000000" w:themeColor="text1"/>
                                <w:sz w:val="32"/>
                              </w:rPr>
                              <w:t>Add colour, headings, bullet points</w:t>
                            </w:r>
                          </w:p>
                          <w:p w:rsidR="00734BD7" w:rsidRPr="00734BD7" w:rsidRDefault="00734BD7" w:rsidP="00734BD7">
                            <w:pPr>
                              <w:pStyle w:val="NoSpacing"/>
                              <w:numPr>
                                <w:ilvl w:val="0"/>
                                <w:numId w:val="4"/>
                              </w:numPr>
                              <w:rPr>
                                <w:rFonts w:ascii="Arial" w:hAnsi="Arial" w:cs="Arial"/>
                                <w:color w:val="000000" w:themeColor="text1"/>
                                <w:sz w:val="32"/>
                              </w:rPr>
                            </w:pPr>
                            <w:r w:rsidRPr="00734BD7">
                              <w:rPr>
                                <w:rFonts w:ascii="Arial" w:hAnsi="Arial" w:cs="Arial"/>
                                <w:color w:val="000000" w:themeColor="text1"/>
                                <w:sz w:val="32"/>
                              </w:rPr>
                              <w:t>Posters</w:t>
                            </w:r>
                          </w:p>
                          <w:p w:rsidR="00734BD7" w:rsidRPr="00734BD7" w:rsidRDefault="00734BD7" w:rsidP="00734BD7">
                            <w:pPr>
                              <w:pStyle w:val="NoSpacing"/>
                              <w:numPr>
                                <w:ilvl w:val="0"/>
                                <w:numId w:val="4"/>
                              </w:numPr>
                              <w:rPr>
                                <w:rFonts w:ascii="Arial" w:hAnsi="Arial" w:cs="Arial"/>
                                <w:color w:val="000000" w:themeColor="text1"/>
                                <w:sz w:val="32"/>
                              </w:rPr>
                            </w:pPr>
                            <w:r w:rsidRPr="00734BD7">
                              <w:rPr>
                                <w:rFonts w:ascii="Arial" w:hAnsi="Arial" w:cs="Arial"/>
                                <w:color w:val="000000" w:themeColor="text1"/>
                                <w:sz w:val="32"/>
                              </w:rPr>
                              <w:t>Post-it notes</w:t>
                            </w:r>
                          </w:p>
                          <w:p w:rsidR="00734BD7" w:rsidRPr="00734BD7" w:rsidRDefault="00734BD7" w:rsidP="00734BD7">
                            <w:pPr>
                              <w:pStyle w:val="NoSpacing"/>
                              <w:numPr>
                                <w:ilvl w:val="0"/>
                                <w:numId w:val="4"/>
                              </w:numPr>
                              <w:rPr>
                                <w:rFonts w:ascii="Arial" w:hAnsi="Arial" w:cs="Arial"/>
                                <w:color w:val="000000" w:themeColor="text1"/>
                                <w:sz w:val="32"/>
                              </w:rPr>
                            </w:pPr>
                            <w:r w:rsidRPr="00734BD7">
                              <w:rPr>
                                <w:rFonts w:ascii="Arial" w:hAnsi="Arial" w:cs="Arial"/>
                                <w:color w:val="000000" w:themeColor="text1"/>
                                <w:sz w:val="32"/>
                              </w:rPr>
                              <w:t>Mind maps</w:t>
                            </w:r>
                          </w:p>
                          <w:p w:rsidR="00734BD7" w:rsidRPr="00734BD7" w:rsidRDefault="00734BD7" w:rsidP="00734BD7">
                            <w:pPr>
                              <w:pStyle w:val="NoSpacing"/>
                              <w:numPr>
                                <w:ilvl w:val="0"/>
                                <w:numId w:val="4"/>
                              </w:numPr>
                              <w:rPr>
                                <w:rFonts w:ascii="Arial" w:hAnsi="Arial" w:cs="Arial"/>
                                <w:color w:val="000000" w:themeColor="text1"/>
                                <w:sz w:val="32"/>
                              </w:rPr>
                            </w:pPr>
                            <w:r w:rsidRPr="00734BD7">
                              <w:rPr>
                                <w:rFonts w:ascii="Arial" w:hAnsi="Arial" w:cs="Arial"/>
                                <w:color w:val="000000" w:themeColor="text1"/>
                                <w:sz w:val="32"/>
                              </w:rPr>
                              <w:t>Diagrams</w:t>
                            </w:r>
                          </w:p>
                          <w:p w:rsidR="00734BD7" w:rsidRPr="00734BD7" w:rsidRDefault="00734BD7" w:rsidP="00734BD7">
                            <w:pPr>
                              <w:pStyle w:val="NoSpacing"/>
                              <w:numPr>
                                <w:ilvl w:val="0"/>
                                <w:numId w:val="4"/>
                              </w:numPr>
                              <w:rPr>
                                <w:rFonts w:ascii="Arial" w:hAnsi="Arial" w:cs="Arial"/>
                                <w:color w:val="000000" w:themeColor="text1"/>
                                <w:sz w:val="32"/>
                              </w:rPr>
                            </w:pPr>
                            <w:r w:rsidRPr="00734BD7">
                              <w:rPr>
                                <w:rFonts w:ascii="Arial" w:hAnsi="Arial" w:cs="Arial"/>
                                <w:color w:val="000000" w:themeColor="text1"/>
                                <w:sz w:val="32"/>
                              </w:rPr>
                              <w:t>Pictures or infographics</w:t>
                            </w:r>
                          </w:p>
                          <w:p w:rsidR="00734BD7" w:rsidRDefault="00734BD7" w:rsidP="00734BD7">
                            <w:pPr>
                              <w:pStyle w:val="NoSpacing"/>
                              <w:numPr>
                                <w:ilvl w:val="0"/>
                                <w:numId w:val="4"/>
                              </w:numPr>
                              <w:rPr>
                                <w:rFonts w:ascii="Arial" w:hAnsi="Arial" w:cs="Arial"/>
                                <w:color w:val="000000" w:themeColor="text1"/>
                                <w:sz w:val="32"/>
                              </w:rPr>
                            </w:pPr>
                            <w:r w:rsidRPr="00734BD7">
                              <w:rPr>
                                <w:rFonts w:ascii="Arial" w:hAnsi="Arial" w:cs="Arial"/>
                                <w:color w:val="000000" w:themeColor="text1"/>
                                <w:sz w:val="32"/>
                              </w:rPr>
                              <w:t>Definitions of keywords</w:t>
                            </w:r>
                          </w:p>
                          <w:p w:rsidR="00734BD7" w:rsidRDefault="00734BD7" w:rsidP="00734BD7">
                            <w:pPr>
                              <w:pStyle w:val="NoSpacing"/>
                              <w:numPr>
                                <w:ilvl w:val="0"/>
                                <w:numId w:val="4"/>
                              </w:numPr>
                              <w:rPr>
                                <w:rFonts w:ascii="Arial" w:hAnsi="Arial" w:cs="Arial"/>
                                <w:color w:val="000000" w:themeColor="text1"/>
                                <w:sz w:val="32"/>
                              </w:rPr>
                            </w:pPr>
                            <w:r w:rsidRPr="00734BD7">
                              <w:rPr>
                                <w:rFonts w:ascii="Arial" w:hAnsi="Arial" w:cs="Arial"/>
                                <w:color w:val="000000" w:themeColor="text1"/>
                                <w:sz w:val="32"/>
                              </w:rPr>
                              <w:t>Mnemonics</w:t>
                            </w:r>
                          </w:p>
                          <w:p w:rsidR="00362EB6" w:rsidRPr="00734BD7" w:rsidRDefault="00362EB6" w:rsidP="00734BD7">
                            <w:pPr>
                              <w:pStyle w:val="NoSpacing"/>
                              <w:numPr>
                                <w:ilvl w:val="0"/>
                                <w:numId w:val="4"/>
                              </w:numPr>
                              <w:rPr>
                                <w:rFonts w:ascii="Arial" w:hAnsi="Arial" w:cs="Arial"/>
                                <w:color w:val="000000" w:themeColor="text1"/>
                                <w:sz w:val="32"/>
                              </w:rPr>
                            </w:pPr>
                            <w:r>
                              <w:rPr>
                                <w:rFonts w:ascii="Arial" w:hAnsi="Arial" w:cs="Arial"/>
                                <w:color w:val="000000" w:themeColor="text1"/>
                                <w:sz w:val="32"/>
                              </w:rPr>
                              <w:t>Website links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id="Rectangle 9" o:spid="_x0000_s1026" style="position:absolute;margin-left:0;margin-top:54.75pt;width:217.05pt;height:454.5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" fillcolor="white [3201]" strokecolor="#7030a0" strokeweight="6pt">
                <v:textbox>
                  <w:txbxContent>
                    <w:p w:rsidR="00734BD7" w:rsidRPr="00734BD7" w:rsidRDefault="00734BD7" w:rsidP="00734BD7">
                      <w:pPr>
                        <w:pStyle w:val="NoSpacing"/>
                        <w:rPr>
                          <w:rFonts w:ascii="Arial" w:hAnsi="Arial" w:cs="Arial"/>
                          <w:color w:val="000000" w:themeColor="text1"/>
                          <w:sz w:val="32"/>
                          <w:u w:val="single"/>
                        </w:rPr>
                      </w:pPr>
                      <w:r w:rsidRPr="00734BD7">
                        <w:rPr>
                          <w:rFonts w:ascii="Arial" w:hAnsi="Arial" w:cs="Arial"/>
                          <w:color w:val="000000" w:themeColor="text1"/>
                          <w:sz w:val="32"/>
                          <w:u w:val="single"/>
                        </w:rPr>
                        <w:t>Note-Taking</w:t>
                      </w:r>
                    </w:p>
                    <w:p w:rsidR="00734BD7" w:rsidRPr="00734BD7" w:rsidRDefault="00734BD7" w:rsidP="00734BD7">
                      <w:pPr>
                        <w:pStyle w:val="NoSpacing"/>
                        <w:rPr>
                          <w:rFonts w:ascii="Arial" w:hAnsi="Arial" w:cs="Arial"/>
                          <w:color w:val="000000" w:themeColor="text1"/>
                          <w:sz w:val="32"/>
                        </w:rPr>
                      </w:pPr>
                      <w:r w:rsidRPr="00734BD7">
                        <w:rPr>
                          <w:rFonts w:ascii="Arial" w:hAnsi="Arial" w:cs="Arial"/>
                          <w:color w:val="000000" w:themeColor="text1"/>
                          <w:sz w:val="32"/>
                        </w:rPr>
                        <w:t>Taking notes of other notes ensures that you are processing what you’ve previously written, rather than just passively reading. However you take notes, try to make them more memorable. Have a look at some ideas below:</w:t>
                      </w:r>
                    </w:p>
                    <w:p w:rsidR="00734BD7" w:rsidRPr="00734BD7" w:rsidRDefault="00734BD7" w:rsidP="00734BD7">
                      <w:pPr>
                        <w:pStyle w:val="NoSpacing"/>
                        <w:numPr>
                          <w:ilvl w:val="0"/>
                          <w:numId w:val="4"/>
                        </w:numPr>
                        <w:rPr>
                          <w:rFonts w:ascii="Arial" w:hAnsi="Arial" w:cs="Arial"/>
                          <w:color w:val="000000" w:themeColor="text1"/>
                          <w:sz w:val="32"/>
                        </w:rPr>
                      </w:pPr>
                      <w:r w:rsidRPr="00734BD7">
                        <w:rPr>
                          <w:rFonts w:ascii="Arial" w:hAnsi="Arial" w:cs="Arial"/>
                          <w:color w:val="000000" w:themeColor="text1"/>
                          <w:sz w:val="32"/>
                        </w:rPr>
                        <w:t>Flash or index cards</w:t>
                      </w:r>
                    </w:p>
                    <w:p w:rsidR="00734BD7" w:rsidRPr="00734BD7" w:rsidRDefault="00734BD7" w:rsidP="00734BD7">
                      <w:pPr>
                        <w:pStyle w:val="NoSpacing"/>
                        <w:numPr>
                          <w:ilvl w:val="0"/>
                          <w:numId w:val="4"/>
                        </w:numPr>
                        <w:rPr>
                          <w:rFonts w:ascii="Arial" w:hAnsi="Arial" w:cs="Arial"/>
                          <w:color w:val="000000" w:themeColor="text1"/>
                          <w:sz w:val="32"/>
                        </w:rPr>
                      </w:pPr>
                      <w:r w:rsidRPr="00734BD7">
                        <w:rPr>
                          <w:rFonts w:ascii="Arial" w:hAnsi="Arial" w:cs="Arial"/>
                          <w:color w:val="000000" w:themeColor="text1"/>
                          <w:sz w:val="32"/>
                        </w:rPr>
                        <w:t>Add colour, headings, bullet points</w:t>
                      </w:r>
                    </w:p>
                    <w:p w:rsidR="00734BD7" w:rsidRPr="00734BD7" w:rsidRDefault="00734BD7" w:rsidP="00734BD7">
                      <w:pPr>
                        <w:pStyle w:val="NoSpacing"/>
                        <w:numPr>
                          <w:ilvl w:val="0"/>
                          <w:numId w:val="4"/>
                        </w:numPr>
                        <w:rPr>
                          <w:rFonts w:ascii="Arial" w:hAnsi="Arial" w:cs="Arial"/>
                          <w:color w:val="000000" w:themeColor="text1"/>
                          <w:sz w:val="32"/>
                        </w:rPr>
                      </w:pPr>
                      <w:r w:rsidRPr="00734BD7">
                        <w:rPr>
                          <w:rFonts w:ascii="Arial" w:hAnsi="Arial" w:cs="Arial"/>
                          <w:color w:val="000000" w:themeColor="text1"/>
                          <w:sz w:val="32"/>
                        </w:rPr>
                        <w:t>Posters</w:t>
                      </w:r>
                    </w:p>
                    <w:p w:rsidR="00734BD7" w:rsidRPr="00734BD7" w:rsidRDefault="00734BD7" w:rsidP="00734BD7">
                      <w:pPr>
                        <w:pStyle w:val="NoSpacing"/>
                        <w:numPr>
                          <w:ilvl w:val="0"/>
                          <w:numId w:val="4"/>
                        </w:numPr>
                        <w:rPr>
                          <w:rFonts w:ascii="Arial" w:hAnsi="Arial" w:cs="Arial"/>
                          <w:color w:val="000000" w:themeColor="text1"/>
                          <w:sz w:val="32"/>
                        </w:rPr>
                      </w:pPr>
                      <w:r w:rsidRPr="00734BD7">
                        <w:rPr>
                          <w:rFonts w:ascii="Arial" w:hAnsi="Arial" w:cs="Arial"/>
                          <w:color w:val="000000" w:themeColor="text1"/>
                          <w:sz w:val="32"/>
                        </w:rPr>
                        <w:t>Post-it notes</w:t>
                      </w:r>
                    </w:p>
                    <w:p w:rsidR="00734BD7" w:rsidRPr="00734BD7" w:rsidRDefault="00734BD7" w:rsidP="00734BD7">
                      <w:pPr>
                        <w:pStyle w:val="NoSpacing"/>
                        <w:numPr>
                          <w:ilvl w:val="0"/>
                          <w:numId w:val="4"/>
                        </w:numPr>
                        <w:rPr>
                          <w:rFonts w:ascii="Arial" w:hAnsi="Arial" w:cs="Arial"/>
                          <w:color w:val="000000" w:themeColor="text1"/>
                          <w:sz w:val="32"/>
                        </w:rPr>
                      </w:pPr>
                      <w:r w:rsidRPr="00734BD7">
                        <w:rPr>
                          <w:rFonts w:ascii="Arial" w:hAnsi="Arial" w:cs="Arial"/>
                          <w:color w:val="000000" w:themeColor="text1"/>
                          <w:sz w:val="32"/>
                        </w:rPr>
                        <w:t>Mind maps</w:t>
                      </w:r>
                    </w:p>
                    <w:p w:rsidR="00734BD7" w:rsidRPr="00734BD7" w:rsidRDefault="00734BD7" w:rsidP="00734BD7">
                      <w:pPr>
                        <w:pStyle w:val="NoSpacing"/>
                        <w:numPr>
                          <w:ilvl w:val="0"/>
                          <w:numId w:val="4"/>
                        </w:numPr>
                        <w:rPr>
                          <w:rFonts w:ascii="Arial" w:hAnsi="Arial" w:cs="Arial"/>
                          <w:color w:val="000000" w:themeColor="text1"/>
                          <w:sz w:val="32"/>
                        </w:rPr>
                      </w:pPr>
                      <w:r w:rsidRPr="00734BD7">
                        <w:rPr>
                          <w:rFonts w:ascii="Arial" w:hAnsi="Arial" w:cs="Arial"/>
                          <w:color w:val="000000" w:themeColor="text1"/>
                          <w:sz w:val="32"/>
                        </w:rPr>
                        <w:t>Diagrams</w:t>
                      </w:r>
                    </w:p>
                    <w:p w:rsidR="00734BD7" w:rsidRPr="00734BD7" w:rsidRDefault="00734BD7" w:rsidP="00734BD7">
                      <w:pPr>
                        <w:pStyle w:val="NoSpacing"/>
                        <w:numPr>
                          <w:ilvl w:val="0"/>
                          <w:numId w:val="4"/>
                        </w:numPr>
                        <w:rPr>
                          <w:rFonts w:ascii="Arial" w:hAnsi="Arial" w:cs="Arial"/>
                          <w:color w:val="000000" w:themeColor="text1"/>
                          <w:sz w:val="32"/>
                        </w:rPr>
                      </w:pPr>
                      <w:r w:rsidRPr="00734BD7">
                        <w:rPr>
                          <w:rFonts w:ascii="Arial" w:hAnsi="Arial" w:cs="Arial"/>
                          <w:color w:val="000000" w:themeColor="text1"/>
                          <w:sz w:val="32"/>
                        </w:rPr>
                        <w:t>Pictures or infographics</w:t>
                      </w:r>
                    </w:p>
                    <w:p w:rsidR="00734BD7" w:rsidRDefault="00734BD7" w:rsidP="00734BD7">
                      <w:pPr>
                        <w:pStyle w:val="NoSpacing"/>
                        <w:numPr>
                          <w:ilvl w:val="0"/>
                          <w:numId w:val="4"/>
                        </w:numPr>
                        <w:rPr>
                          <w:rFonts w:ascii="Arial" w:hAnsi="Arial" w:cs="Arial"/>
                          <w:color w:val="000000" w:themeColor="text1"/>
                          <w:sz w:val="32"/>
                        </w:rPr>
                      </w:pPr>
                      <w:r w:rsidRPr="00734BD7">
                        <w:rPr>
                          <w:rFonts w:ascii="Arial" w:hAnsi="Arial" w:cs="Arial"/>
                          <w:color w:val="000000" w:themeColor="text1"/>
                          <w:sz w:val="32"/>
                        </w:rPr>
                        <w:t>Definitions of keywords</w:t>
                      </w:r>
                    </w:p>
                    <w:p w:rsidR="00734BD7" w:rsidRDefault="00734BD7" w:rsidP="00734BD7">
                      <w:pPr>
                        <w:pStyle w:val="NoSpacing"/>
                        <w:numPr>
                          <w:ilvl w:val="0"/>
                          <w:numId w:val="4"/>
                        </w:numPr>
                        <w:rPr>
                          <w:rFonts w:ascii="Arial" w:hAnsi="Arial" w:cs="Arial"/>
                          <w:color w:val="000000" w:themeColor="text1"/>
                          <w:sz w:val="32"/>
                        </w:rPr>
                      </w:pPr>
                      <w:r w:rsidRPr="00734BD7">
                        <w:rPr>
                          <w:rFonts w:ascii="Arial" w:hAnsi="Arial" w:cs="Arial"/>
                          <w:color w:val="000000" w:themeColor="text1"/>
                          <w:sz w:val="32"/>
                        </w:rPr>
                        <w:t>Mnemonics</w:t>
                      </w:r>
                    </w:p>
                    <w:p w:rsidR="00362EB6" w:rsidRPr="00734BD7" w:rsidRDefault="00362EB6" w:rsidP="00734BD7">
                      <w:pPr>
                        <w:pStyle w:val="NoSpacing"/>
                        <w:numPr>
                          <w:ilvl w:val="0"/>
                          <w:numId w:val="4"/>
                        </w:numPr>
                        <w:rPr>
                          <w:rFonts w:ascii="Arial" w:hAnsi="Arial" w:cs="Arial"/>
                          <w:color w:val="000000" w:themeColor="text1"/>
                          <w:sz w:val="32"/>
                        </w:rPr>
                      </w:pPr>
                      <w:r>
                        <w:rPr>
                          <w:rFonts w:ascii="Arial" w:hAnsi="Arial" w:cs="Arial"/>
                          <w:color w:val="000000" w:themeColor="text1"/>
                          <w:sz w:val="32"/>
                        </w:rPr>
                        <w:t>Website links</w:t>
                      </w:r>
                    </w:p>
                  </w:txbxContent>
                </v:textbox>
                <w10:wrap type="through" anchorx="margin"/>
              </v:rect>
            </w:pict>
          </mc:Fallback>
        </mc:AlternateContent>
      </w:r>
      <w:r w:rsidR="00734BD7">
        <w:rPr>
          <w:rFonts w:ascii="Arial" w:hAnsi="Arial" w:cs="Arial"/>
          <w:noProof/>
          <w:sz w:val="32"/>
          <w:u w:val="single"/>
          <w:lang w:eastAsia="en-GB"/>
        </w:rPr>
        <mc:AlternateContent>
          <mc:Choice Requires="wps">
            <w:drawing>
              <wp:anchor distT="0" distB="0" distL="114300" distR="114300" simplePos="0" relativeHeight="251667456" behindDoc="0" locked="0" layoutInCell="1" allowOverlap="1" wp14:anchorId="28DD108C" wp14:editId="43D08681">
                <wp:simplePos x="0" y="0"/>
                <wp:positionH relativeFrom="margin">
                  <wp:align>right</wp:align>
                </wp:positionH>
                <wp:positionV relativeFrom="paragraph">
                  <wp:posOffset>4161790</wp:posOffset>
                </wp:positionV>
                <wp:extent cx="3561080" cy="2306320"/>
                <wp:effectExtent l="38100" t="38100" r="39370" b="36830"/>
                <wp:wrapThrough wrapText="bothSides">
                  <wp:wrapPolygon edited="0">
                    <wp:start x="-231" y="-357"/>
                    <wp:lineTo x="-231" y="21767"/>
                    <wp:lineTo x="21723" y="21767"/>
                    <wp:lineTo x="21723" y="-357"/>
                    <wp:lineTo x="-231" y="-357"/>
                  </wp:wrapPolygon>
                </wp:wrapThrough>
                <wp:docPr id="11" name="Rectangle 11"/>
                <wp:cNvGraphicFramePr/>
                <a:graphic xmlns:a="http://schemas.openxmlformats.org/drawingml/2006/main">
                  <a:graphicData uri="http://schemas.microsoft.com/office/word/2010/wordprocessingShape">
                    <wps:wsp>
                      <wps:cNvSpPr/>
                      <wps:spPr>
                        <a:xfrm>
                          <a:off x="0" y="0"/>
                          <a:ext cx="3561080" cy="2306320"/>
                        </a:xfrm>
                        <a:prstGeom prst="rect">
                          <a:avLst/>
                        </a:prstGeom>
                        <a:ln w="76200">
                          <a:solidFill>
                            <a:srgbClr val="7030A0"/>
                          </a:solidFill>
                        </a:ln>
                      </wps:spPr>
                      <wps:style>
                        <a:lnRef idx="2">
                          <a:schemeClr val="accent1"/>
                        </a:lnRef>
                        <a:fillRef idx="1">
                          <a:schemeClr val="lt1"/>
                        </a:fillRef>
                        <a:effectRef idx="0">
                          <a:schemeClr val="accent1"/>
                        </a:effectRef>
                        <a:fontRef idx="minor">
                          <a:schemeClr val="dk1"/>
                        </a:fontRef>
                      </wps:style>
                      <wps:txbx>
                        <w:txbxContent>
                          <w:p w:rsidR="00734BD7" w:rsidRDefault="00734BD7" w:rsidP="00734BD7">
                            <w:pPr>
                              <w:pStyle w:val="NoSpacing"/>
                              <w:rPr>
                                <w:rFonts w:ascii="Arial" w:hAnsi="Arial" w:cs="Arial"/>
                                <w:color w:val="000000" w:themeColor="text1"/>
                                <w:sz w:val="32"/>
                                <w:u w:val="single"/>
                              </w:rPr>
                            </w:pPr>
                            <w:r>
                              <w:rPr>
                                <w:rFonts w:ascii="Arial" w:hAnsi="Arial" w:cs="Arial"/>
                                <w:color w:val="000000" w:themeColor="text1"/>
                                <w:sz w:val="32"/>
                                <w:u w:val="single"/>
                              </w:rPr>
                              <w:t>Testing</w:t>
                            </w:r>
                          </w:p>
                          <w:p w:rsidR="00734BD7" w:rsidRPr="00734BD7" w:rsidRDefault="00734BD7" w:rsidP="00734BD7">
                            <w:pPr>
                              <w:pStyle w:val="NoSpacing"/>
                              <w:rPr>
                                <w:rFonts w:ascii="Arial" w:hAnsi="Arial" w:cs="Arial"/>
                                <w:color w:val="000000" w:themeColor="text1"/>
                                <w:sz w:val="32"/>
                              </w:rPr>
                            </w:pPr>
                            <w:r>
                              <w:rPr>
                                <w:rFonts w:ascii="Arial" w:hAnsi="Arial" w:cs="Arial"/>
                                <w:color w:val="000000" w:themeColor="text1"/>
                                <w:sz w:val="32"/>
                              </w:rPr>
                              <w:t xml:space="preserve">Obviously exam questions are an easy way to tick this category, but there are other alternatives too. Try “look, cover, write, check” as a quick test for what you’ve learnt. </w:t>
                            </w:r>
                            <w:r w:rsidR="00362EB6">
                              <w:rPr>
                                <w:rFonts w:ascii="Arial" w:hAnsi="Arial" w:cs="Arial"/>
                                <w:color w:val="000000" w:themeColor="text1"/>
                                <w:sz w:val="32"/>
                              </w:rPr>
                              <w:t xml:space="preserve">Or you could time yourself to write a list of key facts or answer an essay question.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28DD108C" id="Rectangle 11" o:spid="_x0000_s1027" style="position:absolute;margin-left:229.2pt;margin-top:327.7pt;width:280.4pt;height:181.6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" fillcolor="white [3201]" strokecolor="#7030a0" strokeweight="6pt">
                <v:textbox>
                  <w:txbxContent>
                    <w:p w:rsidR="00734BD7" w:rsidRDefault="00734BD7" w:rsidP="00734BD7">
                      <w:pPr>
                        <w:pStyle w:val="NoSpacing"/>
                        <w:rPr>
                          <w:rFonts w:ascii="Arial" w:hAnsi="Arial" w:cs="Arial"/>
                          <w:color w:val="000000" w:themeColor="text1"/>
                          <w:sz w:val="32"/>
                          <w:u w:val="single"/>
                        </w:rPr>
                      </w:pPr>
                      <w:r>
                        <w:rPr>
                          <w:rFonts w:ascii="Arial" w:hAnsi="Arial" w:cs="Arial"/>
                          <w:color w:val="000000" w:themeColor="text1"/>
                          <w:sz w:val="32"/>
                          <w:u w:val="single"/>
                        </w:rPr>
                        <w:t>Testing</w:t>
                      </w:r>
                    </w:p>
                    <w:p w:rsidR="00734BD7" w:rsidRPr="00734BD7" w:rsidRDefault="00734BD7" w:rsidP="00734BD7">
                      <w:pPr>
                        <w:pStyle w:val="NoSpacing"/>
                        <w:rPr>
                          <w:rFonts w:ascii="Arial" w:hAnsi="Arial" w:cs="Arial"/>
                          <w:color w:val="000000" w:themeColor="text1"/>
                          <w:sz w:val="32"/>
                        </w:rPr>
                      </w:pPr>
                      <w:r>
                        <w:rPr>
                          <w:rFonts w:ascii="Arial" w:hAnsi="Arial" w:cs="Arial"/>
                          <w:color w:val="000000" w:themeColor="text1"/>
                          <w:sz w:val="32"/>
                        </w:rPr>
                        <w:t xml:space="preserve">Obviously exam questions are an easy way to tick this category, but there are other alternatives too. Try “look, cover, write, check” as a quick test for what you’ve learnt. </w:t>
                      </w:r>
                      <w:r w:rsidR="00362EB6">
                        <w:rPr>
                          <w:rFonts w:ascii="Arial" w:hAnsi="Arial" w:cs="Arial"/>
                          <w:color w:val="000000" w:themeColor="text1"/>
                          <w:sz w:val="32"/>
                        </w:rPr>
                        <w:t xml:space="preserve">Or you could time yourself to write a list of key facts or answer an essay question. </w:t>
                      </w:r>
                    </w:p>
                  </w:txbxContent>
                </v:textbox>
                <w10:wrap type="through" anchorx="margin"/>
              </v:rect>
            </w:pict>
          </mc:Fallback>
        </mc:AlternateContent>
      </w:r>
      <w:r w:rsidR="00734BD7">
        <w:rPr>
          <w:rFonts w:ascii="Arial" w:hAnsi="Arial" w:cs="Arial"/>
          <w:noProof/>
          <w:sz w:val="32"/>
          <w:u w:val="single"/>
          <w:lang w:eastAsia="en-GB"/>
        </w:rPr>
        <mc:AlternateContent>
          <mc:Choice Requires="wps">
            <w:drawing>
              <wp:anchor distT="0" distB="0" distL="114300" distR="114300" simplePos="0" relativeHeight="251665408" behindDoc="0" locked="0" layoutInCell="1" allowOverlap="1" wp14:anchorId="4A6D39F3" wp14:editId="5B54F572">
                <wp:simplePos x="0" y="0"/>
                <wp:positionH relativeFrom="margin">
                  <wp:align>right</wp:align>
                </wp:positionH>
                <wp:positionV relativeFrom="paragraph">
                  <wp:posOffset>709295</wp:posOffset>
                </wp:positionV>
                <wp:extent cx="3561080" cy="3234055"/>
                <wp:effectExtent l="38100" t="38100" r="39370" b="42545"/>
                <wp:wrapThrough wrapText="bothSides">
                  <wp:wrapPolygon edited="0">
                    <wp:start x="-231" y="-254"/>
                    <wp:lineTo x="-231" y="21757"/>
                    <wp:lineTo x="21723" y="21757"/>
                    <wp:lineTo x="21723" y="-254"/>
                    <wp:lineTo x="-231" y="-254"/>
                  </wp:wrapPolygon>
                </wp:wrapThrough>
                <wp:docPr id="10" name="Rectangle 10"/>
                <wp:cNvGraphicFramePr/>
                <a:graphic xmlns:a="http://schemas.openxmlformats.org/drawingml/2006/main">
                  <a:graphicData uri="http://schemas.microsoft.com/office/word/2010/wordprocessingShape">
                    <wps:wsp>
                      <wps:cNvSpPr/>
                      <wps:spPr>
                        <a:xfrm>
                          <a:off x="0" y="0"/>
                          <a:ext cx="3561080" cy="3234055"/>
                        </a:xfrm>
                        <a:prstGeom prst="rect">
                          <a:avLst/>
                        </a:prstGeom>
                        <a:ln w="76200">
                          <a:solidFill>
                            <a:srgbClr val="7030A0"/>
                          </a:solidFill>
                        </a:ln>
                      </wps:spPr>
                      <wps:style>
                        <a:lnRef idx="2">
                          <a:schemeClr val="accent1"/>
                        </a:lnRef>
                        <a:fillRef idx="1">
                          <a:schemeClr val="lt1"/>
                        </a:fillRef>
                        <a:effectRef idx="0">
                          <a:schemeClr val="accent1"/>
                        </a:effectRef>
                        <a:fontRef idx="minor">
                          <a:schemeClr val="dk1"/>
                        </a:fontRef>
                      </wps:style>
                      <wps:txbx>
                        <w:txbxContent>
                          <w:p w:rsidR="00734BD7" w:rsidRDefault="00734BD7" w:rsidP="00734BD7">
                            <w:pPr>
                              <w:pStyle w:val="NoSpacing"/>
                              <w:rPr>
                                <w:rFonts w:ascii="Arial" w:hAnsi="Arial" w:cs="Arial"/>
                                <w:color w:val="000000" w:themeColor="text1"/>
                                <w:sz w:val="32"/>
                                <w:u w:val="single"/>
                              </w:rPr>
                            </w:pPr>
                            <w:r>
                              <w:rPr>
                                <w:rFonts w:ascii="Arial" w:hAnsi="Arial" w:cs="Arial"/>
                                <w:color w:val="000000" w:themeColor="text1"/>
                                <w:sz w:val="32"/>
                                <w:u w:val="single"/>
                              </w:rPr>
                              <w:t>Learning</w:t>
                            </w:r>
                          </w:p>
                          <w:p w:rsidR="00734BD7" w:rsidRPr="00734BD7" w:rsidRDefault="00734BD7" w:rsidP="00734BD7">
                            <w:pPr>
                              <w:pStyle w:val="NoSpacing"/>
                              <w:rPr>
                                <w:rFonts w:ascii="Arial" w:hAnsi="Arial" w:cs="Arial"/>
                                <w:color w:val="000000" w:themeColor="text1"/>
                                <w:sz w:val="32"/>
                              </w:rPr>
                            </w:pPr>
                            <w:r>
                              <w:rPr>
                                <w:rFonts w:ascii="Arial" w:hAnsi="Arial" w:cs="Arial"/>
                                <w:color w:val="000000" w:themeColor="text1"/>
                                <w:sz w:val="32"/>
                              </w:rPr>
                              <w:t>Think back to that song lyrics analogy earlier. Repetition really is the best way to learn as it strengthens pathways between neurons in your brain over time. Other ideas include annotate pictures to see what you can remember, creating rhymes or songs or teaching a friend. Group revision (as long as it’s focussed) is great for applying what you’ve learnt.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4A6D39F3" id="Rectangle 10" o:spid="_x0000_s1028" style="position:absolute;margin-left:229.2pt;margin-top:55.85pt;width:280.4pt;height:254.6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" fillcolor="white [3201]" strokecolor="#7030a0" strokeweight="6pt">
                <v:textbox>
                  <w:txbxContent>
                    <w:p w:rsidR="00734BD7" w:rsidRDefault="00734BD7" w:rsidP="00734BD7">
                      <w:pPr>
                        <w:pStyle w:val="NoSpacing"/>
                        <w:rPr>
                          <w:rFonts w:ascii="Arial" w:hAnsi="Arial" w:cs="Arial"/>
                          <w:color w:val="000000" w:themeColor="text1"/>
                          <w:sz w:val="32"/>
                          <w:u w:val="single"/>
                        </w:rPr>
                      </w:pPr>
                      <w:r>
                        <w:rPr>
                          <w:rFonts w:ascii="Arial" w:hAnsi="Arial" w:cs="Arial"/>
                          <w:color w:val="000000" w:themeColor="text1"/>
                          <w:sz w:val="32"/>
                          <w:u w:val="single"/>
                        </w:rPr>
                        <w:t>Learning</w:t>
                      </w:r>
                    </w:p>
                    <w:p w:rsidR="00734BD7" w:rsidRPr="00734BD7" w:rsidRDefault="00734BD7" w:rsidP="00734BD7">
                      <w:pPr>
                        <w:pStyle w:val="NoSpacing"/>
                        <w:rPr>
                          <w:rFonts w:ascii="Arial" w:hAnsi="Arial" w:cs="Arial"/>
                          <w:color w:val="000000" w:themeColor="text1"/>
                          <w:sz w:val="32"/>
                        </w:rPr>
                      </w:pPr>
                      <w:r>
                        <w:rPr>
                          <w:rFonts w:ascii="Arial" w:hAnsi="Arial" w:cs="Arial"/>
                          <w:color w:val="000000" w:themeColor="text1"/>
                          <w:sz w:val="32"/>
                        </w:rPr>
                        <w:t>Think back to that song lyrics analogy earlier. Repetition really is the best way to learn as it strengthens pathways between neurons in your brain over time. Other ideas include annotate pictures to see what you can remember, creating rhymes or songs or teaching a friend. Group revision (as long as it’s focussed) is great for applying what you’ve learnt.</w:t>
                      </w:r>
                    </w:p>
                  </w:txbxContent>
                </v:textbox>
                <w10:wrap type="through" anchorx="margin"/>
              </v:rect>
            </w:pict>
          </mc:Fallback>
        </mc:AlternateContent>
      </w:r>
      <w:r w:rsidR="00070A92">
        <w:rPr>
          <w:rFonts w:ascii="Arial" w:hAnsi="Arial" w:cs="Arial"/>
          <w:sz w:val="32"/>
        </w:rPr>
        <w:t>Remember we said revision is split into three parts? Test yourself now: can you remember what those three parts were?</w:t>
      </w:r>
    </w:p>
    <w:p w:rsidR="00070A92" w:rsidRDefault="00070A92" w:rsidP="00070A92">
      <w:pPr>
        <w:pStyle w:val="NoSpacing"/>
        <w:rPr>
          <w:rFonts w:ascii="Arial" w:hAnsi="Arial" w:cs="Arial"/>
          <w:sz w:val="32"/>
        </w:rPr>
      </w:pPr>
    </w:p>
    <w:p w:rsidR="00362EB6" w:rsidRDefault="00F22017" w:rsidP="00070A92">
      <w:pPr>
        <w:pStyle w:val="NoSpacing"/>
        <w:rPr>
          <w:rFonts w:ascii="Arial" w:hAnsi="Arial" w:cs="Arial"/>
          <w:sz w:val="32"/>
        </w:rPr>
      </w:pPr>
      <w:r>
        <w:rPr>
          <w:noProof/>
          <w:lang w:eastAsia="en-GB"/>
        </w:rPr>
        <w:drawing>
          <wp:inline distT="0" distB="0" distL="0" distR="0" wp14:anchorId="78CAB898" wp14:editId="47554FF7">
            <wp:extent cx="6276975" cy="11049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276975" cy="1104900"/>
                    </a:xfrm>
                    <a:prstGeom prst="rect">
                      <a:avLst/>
                    </a:prstGeom>
                  </pic:spPr>
                </pic:pic>
              </a:graphicData>
            </a:graphic>
          </wp:inline>
        </w:drawing>
      </w:r>
    </w:p>
    <w:p w:rsidR="00F22017" w:rsidRDefault="00F22017" w:rsidP="00070A92">
      <w:pPr>
        <w:pStyle w:val="NoSpacing"/>
        <w:rPr>
          <w:rFonts w:ascii="Arial" w:hAnsi="Arial" w:cs="Arial"/>
          <w:sz w:val="32"/>
        </w:rPr>
      </w:pPr>
      <w:bookmarkStart w:id="0" w:name="_GoBack"/>
      <w:bookmarkEnd w:id="0"/>
    </w:p>
    <w:p w:rsidR="00362EB6" w:rsidRDefault="00362EB6" w:rsidP="00070A92">
      <w:pPr>
        <w:pStyle w:val="NoSpacing"/>
        <w:rPr>
          <w:rFonts w:ascii="Arial" w:hAnsi="Arial" w:cs="Arial"/>
          <w:sz w:val="32"/>
        </w:rPr>
      </w:pPr>
      <w:r>
        <w:rPr>
          <w:rFonts w:ascii="Arial" w:hAnsi="Arial" w:cs="Arial"/>
          <w:sz w:val="32"/>
        </w:rPr>
        <w:t xml:space="preserve">Remember that you have a huge support network around you made up of friends, family and your teachers. Use them. It’s what they’re there for </w:t>
      </w:r>
      <w:r w:rsidRPr="00362EB6">
        <w:rPr>
          <w:rFonts w:ascii="Arial" w:hAnsi="Arial" w:cs="Arial"/>
          <w:sz w:val="32"/>
        </w:rPr>
        <w:sym w:font="Wingdings" w:char="F04A"/>
      </w:r>
    </w:p>
    <w:sectPr w:rsidR="00362EB6" w:rsidSect="00070A92">
      <w:footerReference w:type="defaul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53CD" w:rsidRDefault="00E953CD" w:rsidP="004E71A5">
      <w:pPr>
        <w:spacing w:after="0" w:line="240" w:lineRule="auto"/>
      </w:pPr>
      <w:r>
        <w:separator/>
      </w:r>
    </w:p>
  </w:endnote>
  <w:endnote w:type="continuationSeparator" w:id="0">
    <w:p w:rsidR="00E953CD" w:rsidRDefault="00E953CD" w:rsidP="004E71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1517384"/>
      <w:docPartObj>
        <w:docPartGallery w:val="Page Numbers (Bottom of Page)"/>
        <w:docPartUnique/>
      </w:docPartObj>
    </w:sdtPr>
    <w:sdtEndPr>
      <w:rPr>
        <w:noProof/>
      </w:rPr>
    </w:sdtEndPr>
    <w:sdtContent>
      <w:p w:rsidR="004E71A5" w:rsidRDefault="004E71A5">
        <w:pPr>
          <w:pStyle w:val="Footer"/>
          <w:jc w:val="center"/>
        </w:pPr>
        <w:r>
          <w:fldChar w:fldCharType="begin"/>
        </w:r>
        <w:r>
          <w:instrText xml:space="preserve"> PAGE   \* MERGEFORMAT </w:instrText>
        </w:r>
        <w:r>
          <w:fldChar w:fldCharType="separate"/>
        </w:r>
        <w:r w:rsidR="00F22017">
          <w:rPr>
            <w:noProof/>
          </w:rPr>
          <w:t>4</w:t>
        </w:r>
        <w:r>
          <w:rPr>
            <w:noProof/>
          </w:rPr>
          <w:fldChar w:fldCharType="end"/>
        </w:r>
      </w:p>
    </w:sdtContent>
  </w:sdt>
  <w:p w:rsidR="004E71A5" w:rsidRDefault="004E71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53CD" w:rsidRDefault="00E953CD" w:rsidP="004E71A5">
      <w:pPr>
        <w:spacing w:after="0" w:line="240" w:lineRule="auto"/>
      </w:pPr>
      <w:r>
        <w:separator/>
      </w:r>
    </w:p>
  </w:footnote>
  <w:footnote w:type="continuationSeparator" w:id="0">
    <w:p w:rsidR="00E953CD" w:rsidRDefault="00E953CD" w:rsidP="004E71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6F513B"/>
    <w:multiLevelType w:val="hybridMultilevel"/>
    <w:tmpl w:val="1D50C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50619D"/>
    <w:multiLevelType w:val="hybridMultilevel"/>
    <w:tmpl w:val="10923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C362D56"/>
    <w:multiLevelType w:val="hybridMultilevel"/>
    <w:tmpl w:val="0206E7E6"/>
    <w:lvl w:ilvl="0" w:tplc="4E323F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DB72304"/>
    <w:multiLevelType w:val="hybridMultilevel"/>
    <w:tmpl w:val="6A48E53C"/>
    <w:lvl w:ilvl="0" w:tplc="98A472C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5ED"/>
    <w:rsid w:val="00070A92"/>
    <w:rsid w:val="001460BF"/>
    <w:rsid w:val="00362EB6"/>
    <w:rsid w:val="00422A8A"/>
    <w:rsid w:val="004B4DE4"/>
    <w:rsid w:val="004E71A5"/>
    <w:rsid w:val="00734BD7"/>
    <w:rsid w:val="00772F1E"/>
    <w:rsid w:val="009E3E84"/>
    <w:rsid w:val="00C725ED"/>
    <w:rsid w:val="00E953CD"/>
    <w:rsid w:val="00F220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AED1D9-6AED-438B-BC22-2803B3C6E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25ED"/>
    <w:pPr>
      <w:spacing w:after="0" w:line="240" w:lineRule="auto"/>
    </w:pPr>
  </w:style>
  <w:style w:type="paragraph" w:styleId="Header">
    <w:name w:val="header"/>
    <w:basedOn w:val="Normal"/>
    <w:link w:val="HeaderChar"/>
    <w:uiPriority w:val="99"/>
    <w:unhideWhenUsed/>
    <w:rsid w:val="004E71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71A5"/>
  </w:style>
  <w:style w:type="paragraph" w:styleId="Footer">
    <w:name w:val="footer"/>
    <w:basedOn w:val="Normal"/>
    <w:link w:val="FooterChar"/>
    <w:uiPriority w:val="99"/>
    <w:unhideWhenUsed/>
    <w:rsid w:val="004E71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71A5"/>
  </w:style>
  <w:style w:type="paragraph" w:styleId="ListParagraph">
    <w:name w:val="List Paragraph"/>
    <w:basedOn w:val="Normal"/>
    <w:uiPriority w:val="34"/>
    <w:qFormat/>
    <w:rsid w:val="00734B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4</Pages>
  <Words>459</Words>
  <Characters>2618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Moosajee</dc:creator>
  <cp:keywords/>
  <dc:description/>
  <cp:lastModifiedBy>Danielle Moosajee</cp:lastModifiedBy>
  <cp:revision>5</cp:revision>
  <dcterms:created xsi:type="dcterms:W3CDTF">2018-01-29T16:10:00Z</dcterms:created>
  <dcterms:modified xsi:type="dcterms:W3CDTF">2018-01-30T08:24:00Z</dcterms:modified>
</cp:coreProperties>
</file>